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045F" w14:textId="66B12848" w:rsidR="00F12586" w:rsidRPr="00B67A2C" w:rsidRDefault="00F107B1" w:rsidP="00096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Landlord </w:t>
      </w:r>
      <w:r w:rsidR="00B67A2C" w:rsidRPr="00B67A2C">
        <w:rPr>
          <w:b/>
          <w:sz w:val="32"/>
          <w:szCs w:val="32"/>
        </w:rPr>
        <w:t xml:space="preserve">Certification </w:t>
      </w:r>
      <w:r w:rsidR="006E7F97">
        <w:rPr>
          <w:b/>
          <w:sz w:val="32"/>
          <w:szCs w:val="32"/>
        </w:rPr>
        <w:t>Under HQS Waiver</w:t>
      </w:r>
    </w:p>
    <w:p w14:paraId="4D4D53B1" w14:textId="21DF94F7" w:rsidR="00B67A2C" w:rsidRDefault="00B67A2C" w:rsidP="00F12586">
      <w:pPr>
        <w:jc w:val="center"/>
        <w:rPr>
          <w:b/>
        </w:rPr>
      </w:pPr>
      <w:r>
        <w:rPr>
          <w:b/>
        </w:rPr>
        <w:t>For Use During COVID-19</w:t>
      </w:r>
      <w:r w:rsidR="006E7F97">
        <w:rPr>
          <w:b/>
        </w:rPr>
        <w:t xml:space="preserve"> Crisis</w:t>
      </w:r>
    </w:p>
    <w:p w14:paraId="2DABBA9E" w14:textId="422C4AC0" w:rsidR="00F12586" w:rsidRDefault="00F12586" w:rsidP="00F12586"/>
    <w:p w14:paraId="4410372D" w14:textId="60113F65" w:rsidR="006E7F97" w:rsidRDefault="000969CD" w:rsidP="00F12586">
      <w:r>
        <w:t>Before</w:t>
      </w:r>
      <w:r w:rsidR="00B41AC5">
        <w:t xml:space="preserve"> </w:t>
      </w:r>
      <w:sdt>
        <w:sdtPr>
          <w:rPr>
            <w:b/>
            <w:bCs/>
          </w:rPr>
          <w:id w:val="25384742"/>
          <w:placeholder>
            <w:docPart w:val="DefaultPlaceholder_-1854013440"/>
          </w:placeholder>
          <w:text/>
        </w:sdtPr>
        <w:sdtEndPr/>
        <w:sdtContent>
          <w:r w:rsidR="00B41AC5" w:rsidRPr="004E6BF6">
            <w:rPr>
              <w:b/>
              <w:bCs/>
            </w:rPr>
            <w:t>[Agency Name]</w:t>
          </w:r>
        </w:sdtContent>
      </w:sdt>
      <w:r>
        <w:t xml:space="preserve"> can </w:t>
      </w:r>
      <w:r w:rsidR="00836DD0">
        <w:t>assist</w:t>
      </w:r>
      <w:r>
        <w:t xml:space="preserve"> a participant in our </w:t>
      </w:r>
      <w:proofErr w:type="gramStart"/>
      <w:r w:rsidR="00B41AC5">
        <w:t>federally-funded</w:t>
      </w:r>
      <w:proofErr w:type="gramEnd"/>
      <w:r w:rsidR="00B41AC5">
        <w:t xml:space="preserve"> </w:t>
      </w:r>
      <w:r>
        <w:t xml:space="preserve">housing program to rent a unit, the Department of Housing and Urban Development requires </w:t>
      </w:r>
      <w:r w:rsidR="00836DD0">
        <w:t>us to confirm that</w:t>
      </w:r>
      <w:r>
        <w:t xml:space="preserve"> the unit is habitable and safe. We ask that you </w:t>
      </w:r>
      <w:r w:rsidR="00836DD0">
        <w:t xml:space="preserve">carefully </w:t>
      </w:r>
      <w:r>
        <w:t>read</w:t>
      </w:r>
      <w:r w:rsidR="00836DD0">
        <w:t xml:space="preserve"> and complete</w:t>
      </w:r>
      <w:r>
        <w:t xml:space="preserve"> the certification</w:t>
      </w:r>
      <w:r w:rsidR="00836DD0">
        <w:t xml:space="preserve"> below. Note that this certification allows us to delay a physical inspection of the unit by our staff; however, we will be required to conduct an in-person inspection for Housing Quality Standards within three months </w:t>
      </w:r>
      <w:r w:rsidR="00FF3FD4">
        <w:t>after</w:t>
      </w:r>
      <w:r w:rsidR="00836DD0">
        <w:t xml:space="preserve"> the end of the COVID-19 public health crisis.</w:t>
      </w:r>
    </w:p>
    <w:p w14:paraId="28BCF535" w14:textId="77777777" w:rsidR="000969CD" w:rsidRPr="004B19CC" w:rsidRDefault="000969CD" w:rsidP="00F12586"/>
    <w:p w14:paraId="3022FE6A" w14:textId="5BF95CF8" w:rsidR="00F12586" w:rsidRPr="004B19CC" w:rsidRDefault="00B67A2C" w:rsidP="00F12586">
      <w:pPr>
        <w:rPr>
          <w:b/>
        </w:rPr>
      </w:pPr>
      <w:r>
        <w:rPr>
          <w:b/>
        </w:rPr>
        <w:t>UNIT</w:t>
      </w:r>
      <w:r w:rsidR="00F12586" w:rsidRPr="004B19CC">
        <w:rPr>
          <w:b/>
        </w:rPr>
        <w:t xml:space="preserve"> INFORMATION</w:t>
      </w:r>
    </w:p>
    <w:p w14:paraId="7F3A1270" w14:textId="44C11154" w:rsidR="00E54E7E" w:rsidRDefault="00F12586" w:rsidP="0061364E">
      <w:pPr>
        <w:rPr>
          <w:b/>
        </w:rPr>
      </w:pPr>
      <w:r>
        <w:tab/>
      </w:r>
      <w:r w:rsidR="00E54E7E" w:rsidRPr="00206E8E">
        <w:rPr>
          <w:b/>
          <w:bCs/>
        </w:rPr>
        <w:t xml:space="preserve">Unit </w:t>
      </w:r>
      <w:r w:rsidR="00B67A2C" w:rsidRPr="00206E8E">
        <w:rPr>
          <w:b/>
          <w:bCs/>
        </w:rPr>
        <w:t>Address</w:t>
      </w:r>
      <w:r w:rsidR="00E54E7E">
        <w:rPr>
          <w:b/>
        </w:rPr>
        <w:t xml:space="preserve"> (including apartment number if applicable)</w:t>
      </w:r>
      <w:r w:rsidRPr="004B19CC">
        <w:rPr>
          <w:b/>
        </w:rPr>
        <w:t>:</w:t>
      </w:r>
    </w:p>
    <w:p w14:paraId="5A1051E9" w14:textId="62555151" w:rsidR="00F12586" w:rsidRDefault="00296476" w:rsidP="00E54E7E">
      <w:pPr>
        <w:ind w:left="1800"/>
        <w:rPr>
          <w:b/>
        </w:rPr>
      </w:pPr>
      <w:sdt>
        <w:sdtPr>
          <w:rPr>
            <w:b/>
          </w:rPr>
          <w:id w:val="-1542742794"/>
          <w:placeholder>
            <w:docPart w:val="DefaultPlaceholder_-1854013440"/>
          </w:placeholder>
          <w:showingPlcHdr/>
          <w:text/>
        </w:sdtPr>
        <w:sdtEndPr/>
        <w:sdtContent>
          <w:r w:rsidR="00E54E7E" w:rsidRPr="0049031B">
            <w:rPr>
              <w:rStyle w:val="PlaceholderText"/>
            </w:rPr>
            <w:t>Click or tap here to enter text.</w:t>
          </w:r>
        </w:sdtContent>
      </w:sdt>
      <w:r w:rsidR="00B94BE5">
        <w:rPr>
          <w:b/>
        </w:rPr>
        <w:t xml:space="preserve"> </w:t>
      </w:r>
    </w:p>
    <w:sdt>
      <w:sdtPr>
        <w:id w:val="-743263993"/>
        <w:placeholder>
          <w:docPart w:val="DefaultPlaceholder_-1854013440"/>
        </w:placeholder>
        <w:showingPlcHdr/>
        <w:text/>
      </w:sdtPr>
      <w:sdtEndPr/>
      <w:sdtContent>
        <w:p w14:paraId="7E1D896E" w14:textId="575797E1" w:rsidR="00E54E7E" w:rsidRDefault="00E54E7E" w:rsidP="00E54E7E">
          <w:pPr>
            <w:ind w:left="1800"/>
          </w:pPr>
          <w:r w:rsidRPr="0049031B">
            <w:rPr>
              <w:rStyle w:val="PlaceholderText"/>
            </w:rPr>
            <w:t>Click or tap here to enter text.</w:t>
          </w:r>
        </w:p>
      </w:sdtContent>
    </w:sdt>
    <w:sdt>
      <w:sdtPr>
        <w:id w:val="-1397199997"/>
        <w:placeholder>
          <w:docPart w:val="DefaultPlaceholder_-1854013440"/>
        </w:placeholder>
        <w:showingPlcHdr/>
        <w:text/>
      </w:sdtPr>
      <w:sdtEndPr/>
      <w:sdtContent>
        <w:p w14:paraId="566A66CF" w14:textId="70B9A670" w:rsidR="00E54E7E" w:rsidRPr="004B19CC" w:rsidRDefault="00E54E7E" w:rsidP="00206E8E">
          <w:pPr>
            <w:ind w:left="1800"/>
          </w:pPr>
          <w:r w:rsidRPr="0049031B">
            <w:rPr>
              <w:rStyle w:val="PlaceholderText"/>
            </w:rPr>
            <w:t>Click or tap here to enter text.</w:t>
          </w:r>
        </w:p>
      </w:sdtContent>
    </w:sdt>
    <w:p w14:paraId="61029910" w14:textId="029A9CD4" w:rsidR="00F12586" w:rsidRDefault="00F12586" w:rsidP="00F12586">
      <w:pPr>
        <w:rPr>
          <w:b/>
        </w:rPr>
      </w:pPr>
    </w:p>
    <w:p w14:paraId="657C81E3" w14:textId="7DCC803C" w:rsidR="0061364E" w:rsidRDefault="00B94BE5" w:rsidP="00F12586">
      <w:pPr>
        <w:rPr>
          <w:bCs/>
        </w:rPr>
      </w:pPr>
      <w:r>
        <w:rPr>
          <w:b/>
        </w:rPr>
        <w:tab/>
        <w:t>Unit Size:</w:t>
      </w:r>
      <w:r w:rsidR="0061364E">
        <w:rPr>
          <w:b/>
        </w:rPr>
        <w:t xml:space="preserve"> </w:t>
      </w:r>
      <w:sdt>
        <w:sdtPr>
          <w:rPr>
            <w:b/>
          </w:rPr>
          <w:id w:val="15894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E8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1364E">
        <w:rPr>
          <w:bCs/>
        </w:rPr>
        <w:t xml:space="preserve"> </w:t>
      </w:r>
      <w:r w:rsidR="0061364E">
        <w:rPr>
          <w:bCs/>
        </w:rPr>
        <w:t>SRO or Efficiency</w:t>
      </w:r>
      <w:r w:rsidR="0061364E">
        <w:rPr>
          <w:bCs/>
        </w:rPr>
        <w:tab/>
      </w:r>
      <w:r w:rsidR="0061364E">
        <w:rPr>
          <w:bCs/>
        </w:rPr>
        <w:tab/>
      </w:r>
      <w:sdt>
        <w:sdtPr>
          <w:rPr>
            <w:bCs/>
          </w:rPr>
          <w:id w:val="-5957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4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1364E">
        <w:rPr>
          <w:bCs/>
        </w:rPr>
        <w:t xml:space="preserve"> </w:t>
      </w:r>
      <w:r w:rsidRPr="0061364E">
        <w:rPr>
          <w:bCs/>
        </w:rPr>
        <w:t>Studio</w:t>
      </w:r>
    </w:p>
    <w:p w14:paraId="6FF7732B" w14:textId="1682FB6C" w:rsidR="0061364E" w:rsidRDefault="0061364E" w:rsidP="0061364E">
      <w:pPr>
        <w:ind w:left="1620"/>
        <w:rPr>
          <w:bCs/>
        </w:rPr>
      </w:pPr>
      <w:r>
        <w:rPr>
          <w:bCs/>
        </w:rPr>
        <w:t xml:space="preserve">  </w:t>
      </w:r>
      <w:sdt>
        <w:sdtPr>
          <w:rPr>
            <w:bCs/>
          </w:rPr>
          <w:id w:val="19319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One-bedroom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6236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Two-bedroom</w:t>
      </w:r>
    </w:p>
    <w:p w14:paraId="21456F60" w14:textId="52894DA6" w:rsidR="0061364E" w:rsidRPr="0061364E" w:rsidRDefault="0061364E" w:rsidP="0061364E">
      <w:pPr>
        <w:ind w:left="1620"/>
        <w:rPr>
          <w:bCs/>
        </w:rPr>
      </w:pPr>
      <w:r>
        <w:rPr>
          <w:bCs/>
        </w:rPr>
        <w:t xml:space="preserve">  </w:t>
      </w:r>
      <w:sdt>
        <w:sdtPr>
          <w:rPr>
            <w:bCs/>
          </w:rPr>
          <w:id w:val="-113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Three-bedroom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1419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E7E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Four or more bedrooms</w:t>
      </w:r>
    </w:p>
    <w:p w14:paraId="2C747FEC" w14:textId="0C5C4F90" w:rsidR="00B94BE5" w:rsidRDefault="00B94BE5" w:rsidP="00F12586">
      <w:pPr>
        <w:rPr>
          <w:b/>
        </w:rPr>
      </w:pPr>
      <w:r>
        <w:rPr>
          <w:b/>
        </w:rPr>
        <w:tab/>
      </w:r>
    </w:p>
    <w:p w14:paraId="6AD042CE" w14:textId="77777777" w:rsidR="00B94BE5" w:rsidRDefault="00B94BE5" w:rsidP="00F12586">
      <w:pPr>
        <w:rPr>
          <w:b/>
        </w:rPr>
      </w:pPr>
    </w:p>
    <w:p w14:paraId="3BB6F1CD" w14:textId="4D355975" w:rsidR="00F12586" w:rsidRPr="00F900DC" w:rsidRDefault="00B67A2C" w:rsidP="00F12586">
      <w:pPr>
        <w:rPr>
          <w:b/>
        </w:rPr>
      </w:pPr>
      <w:r>
        <w:rPr>
          <w:b/>
        </w:rPr>
        <w:t>CERTIFICATION BY OWNER</w:t>
      </w:r>
    </w:p>
    <w:p w14:paraId="7C70F844" w14:textId="7FC49939" w:rsidR="00F12586" w:rsidRDefault="00B67A2C">
      <w:r>
        <w:t>I am the owner of the unit described above</w:t>
      </w:r>
      <w:r w:rsidR="00E54E7E">
        <w:t>,</w:t>
      </w:r>
      <w:r>
        <w:t xml:space="preserve"> under “Unit Information.” </w:t>
      </w:r>
      <w:r w:rsidR="00E54E7E">
        <w:t xml:space="preserve">I last visited this unit in person on: </w:t>
      </w:r>
      <w:sdt>
        <w:sdtPr>
          <w:id w:val="-204564627"/>
          <w:placeholder>
            <w:docPart w:val="C47D74F9A3A044BBBFE6CCD7F4213255"/>
          </w:placeholder>
          <w:showingPlcHdr/>
          <w:text/>
        </w:sdtPr>
        <w:sdtEndPr/>
        <w:sdtContent>
          <w:r w:rsidR="00E54E7E" w:rsidRPr="0049031B">
            <w:rPr>
              <w:rStyle w:val="PlaceholderText"/>
            </w:rPr>
            <w:t>Click or tap here to enter text.</w:t>
          </w:r>
        </w:sdtContent>
      </w:sdt>
      <w:r w:rsidR="003F68AB">
        <w:t>.</w:t>
      </w:r>
      <w:r w:rsidR="000969CD">
        <w:t xml:space="preserve"> </w:t>
      </w:r>
      <w:r w:rsidR="00B94BE5">
        <w:t>To the best of my knowledge, no life</w:t>
      </w:r>
      <w:r w:rsidR="00E54E7E">
        <w:t>-</w:t>
      </w:r>
      <w:r w:rsidR="00B94BE5">
        <w:t>threatening conditions exist in the unit.</w:t>
      </w:r>
      <w:r w:rsidR="008944FB">
        <w:t xml:space="preserve"> </w:t>
      </w:r>
    </w:p>
    <w:p w14:paraId="0E3DBA53" w14:textId="46914019" w:rsidR="00E54E7E" w:rsidRDefault="00E54E7E"/>
    <w:p w14:paraId="4D54C909" w14:textId="77777777" w:rsidR="00E54E7E" w:rsidRDefault="00E54E7E"/>
    <w:sdt>
      <w:sdtPr>
        <w:id w:val="-1670714393"/>
        <w:placeholder>
          <w:docPart w:val="DefaultPlaceholder_-1854013440"/>
        </w:placeholder>
        <w:showingPlcHdr/>
        <w:text/>
      </w:sdtPr>
      <w:sdtEndPr/>
      <w:sdtContent>
        <w:p w14:paraId="092070A1" w14:textId="2D6E72BC" w:rsidR="00E54E7E" w:rsidRDefault="00E54E7E">
          <w:r w:rsidRPr="0049031B">
            <w:rPr>
              <w:rStyle w:val="PlaceholderText"/>
            </w:rPr>
            <w:t>Click or tap here to enter text.</w:t>
          </w:r>
        </w:p>
      </w:sdtContent>
    </w:sdt>
    <w:p w14:paraId="1BC76F82" w14:textId="4E01691F" w:rsidR="00E54E7E" w:rsidRPr="00206E8E" w:rsidRDefault="00E54E7E">
      <w:pPr>
        <w:rPr>
          <w:sz w:val="10"/>
          <w:szCs w:val="10"/>
        </w:rPr>
      </w:pPr>
      <w:r w:rsidRPr="00206E8E">
        <w:rPr>
          <w:sz w:val="10"/>
          <w:szCs w:val="10"/>
        </w:rPr>
        <w:t>____________________________________________________</w:t>
      </w:r>
      <w:r w:rsidRPr="00E02E4A">
        <w:rPr>
          <w:sz w:val="10"/>
          <w:szCs w:val="10"/>
        </w:rPr>
        <w:t>________________________________________________________________________</w:t>
      </w:r>
    </w:p>
    <w:p w14:paraId="5CF45F53" w14:textId="5308C29D" w:rsidR="00E54E7E" w:rsidRDefault="00E54E7E">
      <w:r>
        <w:t>Printed Name</w:t>
      </w:r>
    </w:p>
    <w:p w14:paraId="121EE704" w14:textId="77777777" w:rsidR="00E54E7E" w:rsidRDefault="00E54E7E"/>
    <w:p w14:paraId="6EFF17E9" w14:textId="0D74C07A" w:rsidR="00E54E7E" w:rsidRDefault="00E54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54632030"/>
          <w:placeholder>
            <w:docPart w:val="DefaultPlaceholder_-1854013440"/>
          </w:placeholder>
          <w:showingPlcHdr/>
          <w:text/>
        </w:sdtPr>
        <w:sdtEndPr/>
        <w:sdtContent>
          <w:r w:rsidRPr="0049031B">
            <w:rPr>
              <w:rStyle w:val="PlaceholderText"/>
            </w:rPr>
            <w:t>Click or tap here to enter text.</w:t>
          </w:r>
        </w:sdtContent>
      </w:sdt>
    </w:p>
    <w:p w14:paraId="51631B8B" w14:textId="0C83AFF8" w:rsidR="00E54E7E" w:rsidRPr="00206E8E" w:rsidRDefault="00E54E7E">
      <w:pPr>
        <w:rPr>
          <w:sz w:val="10"/>
          <w:szCs w:val="10"/>
        </w:rPr>
      </w:pPr>
      <w:r w:rsidRPr="00206E8E">
        <w:rPr>
          <w:sz w:val="10"/>
          <w:szCs w:val="10"/>
        </w:rPr>
        <w:t>_______________________________________________</w:t>
      </w:r>
      <w:r w:rsidRPr="00E02E4A">
        <w:rPr>
          <w:sz w:val="10"/>
          <w:szCs w:val="10"/>
        </w:rPr>
        <w:t>_____________________________________________________________________________</w:t>
      </w:r>
      <w:r>
        <w:rPr>
          <w:sz w:val="10"/>
          <w:szCs w:val="10"/>
        </w:rPr>
        <w:t xml:space="preserve">              _______________________________________________________________________________</w:t>
      </w:r>
    </w:p>
    <w:p w14:paraId="3A537610" w14:textId="7DF915FA" w:rsidR="00E54E7E" w:rsidRDefault="00E54E7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54E7E" w:rsidSect="008448AB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CDCA" w14:textId="77777777" w:rsidR="009A3B36" w:rsidRDefault="009A3B36" w:rsidP="008448AB">
      <w:r>
        <w:separator/>
      </w:r>
    </w:p>
  </w:endnote>
  <w:endnote w:type="continuationSeparator" w:id="0">
    <w:p w14:paraId="315668DF" w14:textId="77777777" w:rsidR="009A3B36" w:rsidRDefault="009A3B36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60DA" w14:textId="77777777" w:rsidR="009A3B36" w:rsidRDefault="009A3B36" w:rsidP="008448AB">
      <w:r>
        <w:separator/>
      </w:r>
    </w:p>
  </w:footnote>
  <w:footnote w:type="continuationSeparator" w:id="0">
    <w:p w14:paraId="1FFC3B4C" w14:textId="77777777" w:rsidR="009A3B36" w:rsidRDefault="009A3B36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3D8349BB" w:rsid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8F386B">
      <w:rPr>
        <w:sz w:val="20"/>
        <w:szCs w:val="20"/>
      </w:rPr>
      <w:t>November 2</w:t>
    </w:r>
    <w:r w:rsidRPr="006A7706">
      <w:rPr>
        <w:sz w:val="20"/>
        <w:szCs w:val="20"/>
      </w:rPr>
      <w:t>, 2020</w:t>
    </w:r>
  </w:p>
  <w:p w14:paraId="70B05B07" w14:textId="05EE5F41" w:rsidR="008F386B" w:rsidRDefault="008F386B" w:rsidP="008F386B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DO NOT USE AFTER DECEMBER 31, 2020</w:t>
    </w:r>
  </w:p>
  <w:p w14:paraId="24C8E136" w14:textId="77777777" w:rsidR="008F386B" w:rsidRPr="008F386B" w:rsidRDefault="008F386B" w:rsidP="008F386B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F99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00D2"/>
    <w:rsid w:val="00013A2A"/>
    <w:rsid w:val="00026C8C"/>
    <w:rsid w:val="00044D19"/>
    <w:rsid w:val="000569AD"/>
    <w:rsid w:val="000726B7"/>
    <w:rsid w:val="00072DCD"/>
    <w:rsid w:val="000969CD"/>
    <w:rsid w:val="00096A11"/>
    <w:rsid w:val="000B1CDA"/>
    <w:rsid w:val="000B473E"/>
    <w:rsid w:val="000C6EB5"/>
    <w:rsid w:val="00117124"/>
    <w:rsid w:val="00130C80"/>
    <w:rsid w:val="001D2020"/>
    <w:rsid w:val="00206E8E"/>
    <w:rsid w:val="00212F35"/>
    <w:rsid w:val="00213DBE"/>
    <w:rsid w:val="002460F3"/>
    <w:rsid w:val="00296476"/>
    <w:rsid w:val="002D1268"/>
    <w:rsid w:val="002F23C6"/>
    <w:rsid w:val="00324CA9"/>
    <w:rsid w:val="00375D21"/>
    <w:rsid w:val="00376D4C"/>
    <w:rsid w:val="00383472"/>
    <w:rsid w:val="003F68AB"/>
    <w:rsid w:val="003F78A4"/>
    <w:rsid w:val="00411C7D"/>
    <w:rsid w:val="00433E6F"/>
    <w:rsid w:val="004837A4"/>
    <w:rsid w:val="004B4410"/>
    <w:rsid w:val="004E6BF6"/>
    <w:rsid w:val="0053026C"/>
    <w:rsid w:val="0053474E"/>
    <w:rsid w:val="0053642F"/>
    <w:rsid w:val="0055080D"/>
    <w:rsid w:val="00577E70"/>
    <w:rsid w:val="005C04B6"/>
    <w:rsid w:val="005C7B0D"/>
    <w:rsid w:val="0061364E"/>
    <w:rsid w:val="006439AB"/>
    <w:rsid w:val="00651357"/>
    <w:rsid w:val="0066353B"/>
    <w:rsid w:val="00672DBA"/>
    <w:rsid w:val="006A7706"/>
    <w:rsid w:val="006B6E74"/>
    <w:rsid w:val="006D7A0A"/>
    <w:rsid w:val="006E6BD1"/>
    <w:rsid w:val="006E7F97"/>
    <w:rsid w:val="00724FDA"/>
    <w:rsid w:val="00753B42"/>
    <w:rsid w:val="00757C0A"/>
    <w:rsid w:val="0077099F"/>
    <w:rsid w:val="007752F5"/>
    <w:rsid w:val="007A2AC9"/>
    <w:rsid w:val="007B3E57"/>
    <w:rsid w:val="007C759B"/>
    <w:rsid w:val="007D61D1"/>
    <w:rsid w:val="007F3F84"/>
    <w:rsid w:val="00821672"/>
    <w:rsid w:val="00836398"/>
    <w:rsid w:val="00836DD0"/>
    <w:rsid w:val="008448AB"/>
    <w:rsid w:val="0088008A"/>
    <w:rsid w:val="0088180C"/>
    <w:rsid w:val="008944FB"/>
    <w:rsid w:val="008D3B92"/>
    <w:rsid w:val="008D6463"/>
    <w:rsid w:val="008F386B"/>
    <w:rsid w:val="00906D60"/>
    <w:rsid w:val="00985757"/>
    <w:rsid w:val="009A3B36"/>
    <w:rsid w:val="009B5514"/>
    <w:rsid w:val="009D327B"/>
    <w:rsid w:val="009E4843"/>
    <w:rsid w:val="009F7E5C"/>
    <w:rsid w:val="00A32DD9"/>
    <w:rsid w:val="00A3439D"/>
    <w:rsid w:val="00A3777E"/>
    <w:rsid w:val="00A42E7D"/>
    <w:rsid w:val="00A86505"/>
    <w:rsid w:val="00AA6EF7"/>
    <w:rsid w:val="00AA71C8"/>
    <w:rsid w:val="00AC639A"/>
    <w:rsid w:val="00B06751"/>
    <w:rsid w:val="00B339D4"/>
    <w:rsid w:val="00B41AC5"/>
    <w:rsid w:val="00B67A2C"/>
    <w:rsid w:val="00B94BE5"/>
    <w:rsid w:val="00BA5C09"/>
    <w:rsid w:val="00BA67AB"/>
    <w:rsid w:val="00C018D6"/>
    <w:rsid w:val="00C03A1D"/>
    <w:rsid w:val="00C56E44"/>
    <w:rsid w:val="00C6091E"/>
    <w:rsid w:val="00C92398"/>
    <w:rsid w:val="00CB018C"/>
    <w:rsid w:val="00D2169B"/>
    <w:rsid w:val="00D40B24"/>
    <w:rsid w:val="00D5390A"/>
    <w:rsid w:val="00D67207"/>
    <w:rsid w:val="00D770DD"/>
    <w:rsid w:val="00E101D4"/>
    <w:rsid w:val="00E426C0"/>
    <w:rsid w:val="00E54E7E"/>
    <w:rsid w:val="00E705D3"/>
    <w:rsid w:val="00EB5B07"/>
    <w:rsid w:val="00EC76FB"/>
    <w:rsid w:val="00F013A0"/>
    <w:rsid w:val="00F107B1"/>
    <w:rsid w:val="00F12586"/>
    <w:rsid w:val="00F61AB8"/>
    <w:rsid w:val="00F776EC"/>
    <w:rsid w:val="00F80D67"/>
    <w:rsid w:val="00FB1FCF"/>
    <w:rsid w:val="00FD2F53"/>
    <w:rsid w:val="00FE2D98"/>
    <w:rsid w:val="00FF3FD4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6398"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  <w:style w:type="character" w:styleId="PlaceholderText">
    <w:name w:val="Placeholder Text"/>
    <w:basedOn w:val="DefaultParagraphFont"/>
    <w:uiPriority w:val="99"/>
    <w:semiHidden/>
    <w:rsid w:val="00F12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FA18-4E04-4060-B305-00A06D6BA216}"/>
      </w:docPartPr>
      <w:docPartBody>
        <w:p w:rsidR="00CC1FD6" w:rsidRDefault="001308DC">
          <w:r w:rsidRPr="00490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D74F9A3A044BBBFE6CCD7F421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FBB0-98F6-4875-B05D-11D1DB0F4106}"/>
      </w:docPartPr>
      <w:docPartBody>
        <w:p w:rsidR="00CC1FD6" w:rsidRDefault="001308DC" w:rsidP="001308DC">
          <w:pPr>
            <w:pStyle w:val="C47D74F9A3A044BBBFE6CCD7F4213255"/>
          </w:pPr>
          <w:r w:rsidRPr="00490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DC"/>
    <w:rsid w:val="00017568"/>
    <w:rsid w:val="001308DC"/>
    <w:rsid w:val="003B42A6"/>
    <w:rsid w:val="00486099"/>
    <w:rsid w:val="00C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8DC"/>
    <w:rPr>
      <w:color w:val="808080"/>
    </w:rPr>
  </w:style>
  <w:style w:type="paragraph" w:customStyle="1" w:styleId="C47D74F9A3A044BBBFE6CCD7F4213255">
    <w:name w:val="C47D74F9A3A044BBBFE6CCD7F4213255"/>
    <w:rsid w:val="00130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99860-6BB0-426A-8922-EB31F3501D1C}"/>
</file>

<file path=customXml/itemProps2.xml><?xml version="1.0" encoding="utf-8"?>
<ds:datastoreItem xmlns:ds="http://schemas.openxmlformats.org/officeDocument/2006/customXml" ds:itemID="{6EB8A1AE-1AF1-4B13-8E0F-AFA40B5CA48F}"/>
</file>

<file path=customXml/itemProps3.xml><?xml version="1.0" encoding="utf-8"?>
<ds:datastoreItem xmlns:ds="http://schemas.openxmlformats.org/officeDocument/2006/customXml" ds:itemID="{4477D619-E203-4DC8-9845-5B7DAA6CE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2020-11-10T02:17:00Z</dcterms:created>
  <dcterms:modified xsi:type="dcterms:W3CDTF">2020-11-10T02:17:00Z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