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6C90" w14:textId="5C6941B5" w:rsidR="009329FA" w:rsidRPr="00D822E4" w:rsidRDefault="009329FA" w:rsidP="00670FB9">
      <w:pPr>
        <w:pStyle w:val="Title"/>
        <w:jc w:val="center"/>
        <w:rPr>
          <w:sz w:val="44"/>
          <w:szCs w:val="44"/>
        </w:rPr>
      </w:pPr>
      <w:commentRangeStart w:id="0"/>
      <w:r w:rsidRPr="00D822E4">
        <w:rPr>
          <w:sz w:val="44"/>
          <w:szCs w:val="44"/>
        </w:rPr>
        <w:t>Us</w:t>
      </w:r>
      <w:r w:rsidR="00D822E4" w:rsidRPr="00D822E4">
        <w:rPr>
          <w:sz w:val="44"/>
          <w:szCs w:val="44"/>
        </w:rPr>
        <w:t>ag</w:t>
      </w:r>
      <w:r w:rsidRPr="00D822E4">
        <w:rPr>
          <w:sz w:val="44"/>
          <w:szCs w:val="44"/>
        </w:rPr>
        <w:t>e</w:t>
      </w:r>
      <w:commentRangeEnd w:id="0"/>
      <w:r w:rsidRPr="00D822E4">
        <w:rPr>
          <w:rStyle w:val="CommentReference"/>
          <w:rFonts w:asciiTheme="minorHAnsi" w:eastAsiaTheme="minorHAnsi" w:hAnsiTheme="minorHAnsi" w:cstheme="minorBidi"/>
          <w:spacing w:val="0"/>
          <w:kern w:val="0"/>
          <w:sz w:val="44"/>
          <w:szCs w:val="44"/>
        </w:rPr>
        <w:commentReference w:id="0"/>
      </w:r>
      <w:r w:rsidRPr="00D822E4">
        <w:rPr>
          <w:sz w:val="44"/>
          <w:szCs w:val="44"/>
        </w:rPr>
        <w:t xml:space="preserve"> of </w:t>
      </w:r>
      <w:r w:rsidR="00290C62" w:rsidRPr="00D822E4">
        <w:rPr>
          <w:sz w:val="44"/>
          <w:szCs w:val="44"/>
        </w:rPr>
        <w:t>Waiver:</w:t>
      </w:r>
      <w:r w:rsidRPr="00D822E4">
        <w:rPr>
          <w:sz w:val="44"/>
          <w:szCs w:val="44"/>
        </w:rPr>
        <w:t xml:space="preserve"> </w:t>
      </w:r>
      <w:r w:rsidR="00670FB9" w:rsidRPr="00D822E4">
        <w:rPr>
          <w:sz w:val="44"/>
          <w:szCs w:val="44"/>
        </w:rPr>
        <w:t xml:space="preserve">Re-evaluations for Homelessness Prevention </w:t>
      </w:r>
    </w:p>
    <w:p w14:paraId="72107E04" w14:textId="6CFBECDC" w:rsidR="009329FA" w:rsidRPr="007C4963" w:rsidRDefault="00F62B53" w:rsidP="00195C6E">
      <w:pPr>
        <w:pStyle w:val="Titl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ESG</w:t>
      </w:r>
      <w:r w:rsidR="009329FA" w:rsidRPr="007C4963">
        <w:rPr>
          <w:b/>
          <w:bCs/>
          <w:sz w:val="24"/>
          <w:szCs w:val="24"/>
        </w:rPr>
        <w:t xml:space="preserve"> Program</w:t>
      </w:r>
    </w:p>
    <w:p w14:paraId="7DBF5802" w14:textId="77777777" w:rsidR="009329FA" w:rsidRPr="0066353B" w:rsidRDefault="009329FA" w:rsidP="00195C6E">
      <w:pPr>
        <w:rPr>
          <w:sz w:val="16"/>
          <w:szCs w:val="16"/>
        </w:rPr>
      </w:pPr>
    </w:p>
    <w:p w14:paraId="349C4851" w14:textId="77777777" w:rsidR="00670FB9" w:rsidRPr="00670FB9" w:rsidRDefault="009329FA" w:rsidP="00670FB9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</w:t>
      </w:r>
      <w:r w:rsidR="00F62B53">
        <w:rPr>
          <w:sz w:val="22"/>
          <w:szCs w:val="22"/>
        </w:rPr>
        <w:t>ESG</w:t>
      </w:r>
      <w:r w:rsidRPr="00D770DD">
        <w:rPr>
          <w:sz w:val="22"/>
          <w:szCs w:val="22"/>
        </w:rPr>
        <w:t xml:space="preserve"> Program grant requirements available to all </w:t>
      </w:r>
      <w:r w:rsidR="00F62B53">
        <w:rPr>
          <w:sz w:val="22"/>
          <w:szCs w:val="22"/>
        </w:rPr>
        <w:t>ESG</w:t>
      </w:r>
      <w:r w:rsidRPr="00D770DD">
        <w:rPr>
          <w:sz w:val="22"/>
          <w:szCs w:val="22"/>
        </w:rPr>
        <w:t xml:space="preserve">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="00670FB9" w:rsidRPr="00670FB9">
        <w:rPr>
          <w:sz w:val="22"/>
          <w:szCs w:val="22"/>
        </w:rPr>
        <w:t>Re-evaluations for Homelessness Prevention Assistance</w:t>
      </w:r>
    </w:p>
    <w:p w14:paraId="30A04EF8" w14:textId="6A8F1288" w:rsidR="009329FA" w:rsidRPr="006B6E74" w:rsidRDefault="009329FA" w:rsidP="009329FA">
      <w:pPr>
        <w:rPr>
          <w:sz w:val="22"/>
          <w:szCs w:val="22"/>
        </w:rPr>
      </w:pPr>
      <w:r>
        <w:rPr>
          <w:sz w:val="22"/>
          <w:szCs w:val="22"/>
        </w:rPr>
        <w:t xml:space="preserve">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C11D4" w:rsidRPr="0053642F" w14:paraId="4ED5000D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216F8884" w14:textId="0D8A5AA2" w:rsidR="00DC11D4" w:rsidRPr="00670FB9" w:rsidRDefault="00670FB9" w:rsidP="00195C6E">
            <w:pPr>
              <w:rPr>
                <w:b/>
                <w:bCs/>
                <w:sz w:val="24"/>
                <w:szCs w:val="24"/>
              </w:rPr>
            </w:pPr>
            <w:r w:rsidRPr="00670FB9">
              <w:rPr>
                <w:b/>
                <w:bCs/>
                <w:sz w:val="24"/>
                <w:szCs w:val="24"/>
              </w:rPr>
              <w:t>Re-evaluations for Homelessness Prevention Assistance</w:t>
            </w:r>
          </w:p>
        </w:tc>
      </w:tr>
      <w:tr w:rsidR="00DC11D4" w:rsidRPr="0053642F" w14:paraId="49075679" w14:textId="77777777" w:rsidTr="00C42295">
        <w:trPr>
          <w:trHeight w:val="758"/>
        </w:trPr>
        <w:tc>
          <w:tcPr>
            <w:tcW w:w="5000" w:type="pct"/>
            <w:shd w:val="clear" w:color="auto" w:fill="auto"/>
            <w:vAlign w:val="center"/>
          </w:tcPr>
          <w:p w14:paraId="5C6FD33B" w14:textId="22394989" w:rsidR="00DC11D4" w:rsidRPr="00670FB9" w:rsidRDefault="00DC11D4" w:rsidP="00195C6E">
            <w:pPr>
              <w:rPr>
                <w:b/>
                <w:bCs/>
                <w:sz w:val="24"/>
                <w:szCs w:val="24"/>
              </w:rPr>
            </w:pPr>
            <w:r w:rsidRPr="00670FB9">
              <w:rPr>
                <w:b/>
                <w:bCs/>
                <w:sz w:val="24"/>
                <w:szCs w:val="24"/>
              </w:rPr>
              <w:t xml:space="preserve">The </w:t>
            </w:r>
            <w:r w:rsidR="00670FB9">
              <w:rPr>
                <w:b/>
                <w:bCs/>
                <w:sz w:val="24"/>
                <w:szCs w:val="24"/>
              </w:rPr>
              <w:t>requirement to</w:t>
            </w:r>
            <w:r w:rsidR="00670FB9" w:rsidRPr="0067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FB9" w:rsidRPr="00670FB9">
              <w:rPr>
                <w:b/>
                <w:bCs/>
                <w:sz w:val="24"/>
                <w:szCs w:val="24"/>
              </w:rPr>
              <w:t>re-evaluat</w:t>
            </w:r>
            <w:r w:rsidR="00670FB9">
              <w:rPr>
                <w:b/>
                <w:bCs/>
                <w:sz w:val="24"/>
                <w:szCs w:val="24"/>
              </w:rPr>
              <w:t>e</w:t>
            </w:r>
            <w:r w:rsidR="00670FB9" w:rsidRPr="00670FB9">
              <w:rPr>
                <w:b/>
                <w:bCs/>
                <w:sz w:val="24"/>
                <w:szCs w:val="24"/>
              </w:rPr>
              <w:t xml:space="preserve"> each program participant’s eligibility </w:t>
            </w:r>
            <w:r w:rsidR="00670FB9">
              <w:rPr>
                <w:b/>
                <w:bCs/>
                <w:sz w:val="24"/>
                <w:szCs w:val="24"/>
              </w:rPr>
              <w:t xml:space="preserve">and </w:t>
            </w:r>
            <w:r w:rsidR="00670FB9" w:rsidRPr="00670FB9">
              <w:rPr>
                <w:b/>
                <w:bCs/>
                <w:sz w:val="24"/>
                <w:szCs w:val="24"/>
              </w:rPr>
              <w:t xml:space="preserve">need for assistance </w:t>
            </w:r>
            <w:r w:rsidR="00793340">
              <w:rPr>
                <w:b/>
                <w:bCs/>
                <w:sz w:val="24"/>
                <w:szCs w:val="24"/>
              </w:rPr>
              <w:t>at least</w:t>
            </w:r>
            <w:r w:rsidR="00670FB9" w:rsidRPr="00670FB9">
              <w:rPr>
                <w:b/>
                <w:bCs/>
                <w:sz w:val="24"/>
                <w:szCs w:val="24"/>
              </w:rPr>
              <w:t xml:space="preserve"> once every 3 months</w:t>
            </w:r>
            <w:r w:rsidR="00670FB9">
              <w:rPr>
                <w:b/>
                <w:bCs/>
                <w:sz w:val="24"/>
                <w:szCs w:val="24"/>
              </w:rPr>
              <w:t xml:space="preserve"> </w:t>
            </w:r>
            <w:r w:rsidRPr="00670FB9">
              <w:rPr>
                <w:b/>
                <w:bCs/>
                <w:sz w:val="24"/>
                <w:szCs w:val="24"/>
              </w:rPr>
              <w:t>is waived</w:t>
            </w:r>
            <w:r w:rsidRPr="00670FB9">
              <w:rPr>
                <w:sz w:val="24"/>
                <w:szCs w:val="24"/>
              </w:rPr>
              <w:t xml:space="preserve"> </w:t>
            </w:r>
            <w:r w:rsidRPr="004D1652">
              <w:rPr>
                <w:sz w:val="24"/>
                <w:szCs w:val="24"/>
              </w:rPr>
              <w:t xml:space="preserve">for all </w:t>
            </w:r>
            <w:r w:rsidR="00F62B53">
              <w:rPr>
                <w:sz w:val="24"/>
                <w:szCs w:val="24"/>
              </w:rPr>
              <w:t xml:space="preserve">homelessness prevention </w:t>
            </w:r>
            <w:r w:rsidRPr="004D1652">
              <w:rPr>
                <w:sz w:val="24"/>
                <w:szCs w:val="24"/>
              </w:rPr>
              <w:t xml:space="preserve">projects for two </w:t>
            </w:r>
            <w:r w:rsidR="00670FB9">
              <w:rPr>
                <w:sz w:val="24"/>
                <w:szCs w:val="24"/>
              </w:rPr>
              <w:t>years</w:t>
            </w:r>
            <w:r w:rsidRPr="004D1652">
              <w:rPr>
                <w:sz w:val="24"/>
                <w:szCs w:val="24"/>
              </w:rPr>
              <w:t xml:space="preserve"> beginning on the date of HUD’s memo (March 31</w:t>
            </w:r>
            <w:r w:rsidR="00670FB9">
              <w:rPr>
                <w:sz w:val="24"/>
                <w:szCs w:val="24"/>
              </w:rPr>
              <w:t>, 2020</w:t>
            </w:r>
            <w:r w:rsidRPr="004D1652">
              <w:rPr>
                <w:sz w:val="24"/>
                <w:szCs w:val="24"/>
              </w:rPr>
              <w:t xml:space="preserve"> – </w:t>
            </w:r>
            <w:r w:rsidR="00670FB9">
              <w:rPr>
                <w:sz w:val="24"/>
                <w:szCs w:val="24"/>
              </w:rPr>
              <w:t>March</w:t>
            </w:r>
            <w:r w:rsidRPr="004D1652">
              <w:rPr>
                <w:sz w:val="24"/>
                <w:szCs w:val="24"/>
              </w:rPr>
              <w:t xml:space="preserve"> 3</w:t>
            </w:r>
            <w:r w:rsidR="00793340">
              <w:rPr>
                <w:sz w:val="24"/>
                <w:szCs w:val="24"/>
              </w:rPr>
              <w:t>0</w:t>
            </w:r>
            <w:r w:rsidRPr="004D1652">
              <w:rPr>
                <w:sz w:val="24"/>
                <w:szCs w:val="24"/>
              </w:rPr>
              <w:t>, 202</w:t>
            </w:r>
            <w:r w:rsidR="00670FB9">
              <w:rPr>
                <w:sz w:val="24"/>
                <w:szCs w:val="24"/>
              </w:rPr>
              <w:t>2</w:t>
            </w:r>
            <w:r w:rsidRPr="004D1652">
              <w:rPr>
                <w:sz w:val="24"/>
                <w:szCs w:val="24"/>
              </w:rPr>
              <w:t>.)</w:t>
            </w:r>
            <w:r w:rsidR="00670FB9">
              <w:rPr>
                <w:sz w:val="24"/>
                <w:szCs w:val="24"/>
              </w:rPr>
              <w:t xml:space="preserve"> </w:t>
            </w:r>
            <w:r w:rsidR="00793340">
              <w:rPr>
                <w:sz w:val="24"/>
                <w:szCs w:val="24"/>
              </w:rPr>
              <w:t>Participant eligibility and need for assistance must be re-evaluated at least every 6 months.</w:t>
            </w:r>
          </w:p>
        </w:tc>
      </w:tr>
    </w:tbl>
    <w:p w14:paraId="3245B041" w14:textId="156359E3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3FFADDCC" w:rsidR="00FD2F53" w:rsidRPr="00FD2F53" w:rsidRDefault="00FD2F53" w:rsidP="00D770DD">
      <w:r w:rsidRPr="00FD2F53">
        <w:t>Th</w:t>
      </w:r>
      <w:r w:rsidR="00F71CCD">
        <w:t>is</w:t>
      </w:r>
      <w:r w:rsidRPr="00FD2F53">
        <w:t xml:space="preserve"> waiver may only be used </w:t>
      </w:r>
      <w:r w:rsidR="00DC11D4">
        <w:t>if</w:t>
      </w:r>
      <w:r w:rsidRPr="00FD2F53">
        <w:t xml:space="preserve"> </w:t>
      </w:r>
      <w:r w:rsidR="00793340">
        <w:t>less frequent re-evaluation</w:t>
      </w:r>
      <w:r w:rsidR="004D1652">
        <w:t xml:space="preserve"> </w:t>
      </w:r>
      <w:r w:rsidR="00793340" w:rsidRPr="00793340">
        <w:t>is necessary to help program participants remain stable in housing during the economic uncertainty caused by COVID-19</w:t>
      </w:r>
      <w:r w:rsidR="00B339D4" w:rsidRPr="00FD2F53">
        <w:t xml:space="preserve">, in accordance with the </w:t>
      </w:r>
      <w:proofErr w:type="spellStart"/>
      <w:r w:rsidR="0055080D" w:rsidRPr="00FD2F53">
        <w:t>CoC’s</w:t>
      </w:r>
      <w:proofErr w:type="spellEnd"/>
      <w:r w:rsidR="0055080D" w:rsidRPr="00FD2F53">
        <w:t xml:space="preserve"> Quality Assurance Standards and </w:t>
      </w:r>
      <w:r w:rsidR="0055080D" w:rsidRPr="00FD2F53">
        <w:rPr>
          <w:highlight w:val="yellow"/>
        </w:rPr>
        <w:t>[RECIPIENT/SUBRECIPIENT NAME]</w:t>
      </w:r>
      <w:r w:rsidR="0055080D" w:rsidRPr="00FD2F53">
        <w:t>’s written policies</w:t>
      </w:r>
      <w:r w:rsidR="00B339D4" w:rsidRPr="00FD2F53">
        <w:t>.</w:t>
      </w:r>
      <w:r w:rsidR="00DC11D4">
        <w:t xml:space="preserve"> </w:t>
      </w:r>
      <w:r w:rsidRPr="00FD2F53">
        <w:t>Complete this form and insert into the client</w:t>
      </w:r>
      <w:r w:rsidR="00062753">
        <w:t>’s</w:t>
      </w:r>
      <w:r w:rsidRPr="00FD2F53">
        <w:t xml:space="preserve"> file every time this waiver is used</w:t>
      </w:r>
      <w:r>
        <w:t>:</w:t>
      </w:r>
    </w:p>
    <w:p w14:paraId="47262AD8" w14:textId="77777777" w:rsidR="00B12B35" w:rsidRPr="00D822E4" w:rsidRDefault="00B12B35" w:rsidP="00B12B35">
      <w:pPr>
        <w:rPr>
          <w:sz w:val="16"/>
          <w:szCs w:val="16"/>
        </w:rPr>
      </w:pPr>
    </w:p>
    <w:p w14:paraId="6FF61A83" w14:textId="7292A4E3" w:rsidR="005C7B0D" w:rsidRDefault="0053642F" w:rsidP="00FD2F53">
      <w:pPr>
        <w:pStyle w:val="ListParagraph"/>
        <w:numPr>
          <w:ilvl w:val="0"/>
          <w:numId w:val="4"/>
        </w:numPr>
      </w:pPr>
      <w:r>
        <w:t>Complete the</w:t>
      </w:r>
      <w:r w:rsidR="00E426C0" w:rsidRPr="00AA6EF7">
        <w:t xml:space="preserve"> </w:t>
      </w:r>
      <w:r w:rsidR="00912628">
        <w:t>“</w:t>
      </w:r>
      <w:r w:rsidR="00E426C0" w:rsidRPr="00AA6EF7">
        <w:t>Justification</w:t>
      </w:r>
      <w:r w:rsidR="00062753">
        <w:t xml:space="preserve"> for Use of Waiver</w:t>
      </w:r>
      <w:r w:rsidR="00912628">
        <w:t>”</w:t>
      </w:r>
      <w:r w:rsidR="00AA6EF7">
        <w:t xml:space="preserve"> section </w:t>
      </w:r>
      <w:r w:rsidR="00DC11D4">
        <w:t>of this</w:t>
      </w:r>
      <w:r w:rsidR="00E426C0" w:rsidRPr="00AA6EF7">
        <w:t xml:space="preserve"> form.</w:t>
      </w:r>
    </w:p>
    <w:p w14:paraId="3F2FCD62" w14:textId="517B06F1" w:rsidR="0053642F" w:rsidRDefault="0053642F" w:rsidP="00FD2F53">
      <w:pPr>
        <w:pStyle w:val="ListParagraph"/>
        <w:numPr>
          <w:ilvl w:val="0"/>
          <w:numId w:val="4"/>
        </w:numPr>
      </w:pPr>
      <w:r>
        <w:t>Insert this form</w:t>
      </w:r>
      <w:r w:rsidR="00062753">
        <w:t xml:space="preserve"> </w:t>
      </w:r>
      <w:r>
        <w:t>in the client’s file.</w:t>
      </w:r>
    </w:p>
    <w:p w14:paraId="77C62862" w14:textId="5FFABDB3" w:rsidR="005F5E49" w:rsidRPr="00AA6EF7" w:rsidRDefault="005F5E49" w:rsidP="00FD2F53">
      <w:pPr>
        <w:pStyle w:val="ListParagraph"/>
        <w:numPr>
          <w:ilvl w:val="0"/>
          <w:numId w:val="4"/>
        </w:numPr>
      </w:pPr>
      <w:r>
        <w:t>Re-evaluate the client’s eligibility and need for assistance at least every 6 months.</w:t>
      </w:r>
    </w:p>
    <w:p w14:paraId="3577F265" w14:textId="6F1C080E" w:rsidR="00E426C0" w:rsidRPr="00E426C0" w:rsidRDefault="00E426C0" w:rsidP="00D822E4">
      <w:pPr>
        <w:pStyle w:val="Heading1"/>
        <w:spacing w:before="200"/>
      </w:pPr>
      <w:r w:rsidRPr="00E426C0">
        <w:t>Justification for Use of Waiver</w:t>
      </w:r>
    </w:p>
    <w:p w14:paraId="7A97E44D" w14:textId="77777777" w:rsidR="00DC11D4" w:rsidRDefault="00DC11D4" w:rsidP="00DC11D4">
      <w:pPr>
        <w:rPr>
          <w:b/>
          <w:bCs/>
        </w:rPr>
      </w:pPr>
    </w:p>
    <w:p w14:paraId="4DC9E0BD" w14:textId="639F3B56" w:rsidR="00DC11D4" w:rsidRPr="0019061F" w:rsidRDefault="00DC11D4" w:rsidP="00DC11D4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298BCB89" w14:textId="77777777" w:rsidR="00693440" w:rsidRPr="00D822E4" w:rsidRDefault="00693440" w:rsidP="00693440">
      <w:pPr>
        <w:rPr>
          <w:sz w:val="16"/>
          <w:szCs w:val="16"/>
        </w:rPr>
      </w:pPr>
    </w:p>
    <w:p w14:paraId="51EEB7B3" w14:textId="5B7AF5DA" w:rsidR="00693440" w:rsidRPr="00FD2F53" w:rsidRDefault="00693440" w:rsidP="00693440">
      <w:r w:rsidRPr="00FD2F53">
        <w:t xml:space="preserve">Explain why </w:t>
      </w:r>
      <w:r>
        <w:t xml:space="preserve">skipping the re-evaluation was necessary </w:t>
      </w:r>
      <w:r w:rsidRPr="00793340">
        <w:t xml:space="preserve">to help </w:t>
      </w:r>
      <w:r w:rsidR="00D822E4">
        <w:t xml:space="preserve">the client </w:t>
      </w:r>
      <w:r w:rsidRPr="00793340">
        <w:t xml:space="preserve">remain </w:t>
      </w:r>
      <w:r w:rsidR="0068411A">
        <w:t>stably</w:t>
      </w:r>
      <w:r w:rsidRPr="00793340">
        <w:t xml:space="preserve"> hous</w:t>
      </w:r>
      <w:r w:rsidR="0068411A">
        <w:t>ed</w:t>
      </w:r>
      <w:r w:rsidRPr="00FD2F53">
        <w:t xml:space="preserve">. </w:t>
      </w:r>
      <w:r w:rsidR="00551CDF">
        <w:t>The</w:t>
      </w:r>
      <w:r w:rsidR="00551CDF" w:rsidRPr="00FD2F53">
        <w:t xml:space="preserve"> explanation </w:t>
      </w:r>
      <w:r w:rsidR="00551CDF">
        <w:t>must</w:t>
      </w:r>
      <w:r w:rsidR="00551CDF" w:rsidRPr="00FD2F53">
        <w:t xml:space="preserve"> be specific to th</w:t>
      </w:r>
      <w:r w:rsidR="00551CDF">
        <w:t>e</w:t>
      </w:r>
      <w:r w:rsidR="00551CDF" w:rsidRPr="00FD2F53">
        <w:t xml:space="preserve"> client’s situation</w:t>
      </w:r>
      <w:r w:rsidR="00551CDF">
        <w:t>,</w:t>
      </w:r>
      <w:r w:rsidR="00551CDF" w:rsidRPr="00FD2F53">
        <w:t xml:space="preserve"> the impact</w:t>
      </w:r>
      <w:r w:rsidR="00551CDF">
        <w:t>s</w:t>
      </w:r>
      <w:r w:rsidR="00551CDF" w:rsidRPr="00FD2F53">
        <w:t xml:space="preserve"> of </w:t>
      </w:r>
      <w:r w:rsidR="00551CDF">
        <w:t>COVID-19 on staffing, or</w:t>
      </w:r>
      <w:r w:rsidR="00551CDF">
        <w:t xml:space="preserve"> other</w:t>
      </w:r>
      <w:r w:rsidR="00551CDF">
        <w:t xml:space="preserve"> </w:t>
      </w:r>
      <w:r w:rsidR="00551CDF">
        <w:t>local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440" w:rsidRPr="00FD2F53" w14:paraId="7A543707" w14:textId="77777777" w:rsidTr="00882C05">
        <w:trPr>
          <w:trHeight w:val="4310"/>
        </w:trPr>
        <w:tc>
          <w:tcPr>
            <w:tcW w:w="10790" w:type="dxa"/>
          </w:tcPr>
          <w:p w14:paraId="4E0A405E" w14:textId="77777777" w:rsidR="00693440" w:rsidRPr="00FD2F53" w:rsidRDefault="00693440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1417D3" w14:textId="77777777" w:rsidR="000B1CDA" w:rsidRDefault="000B1CDA" w:rsidP="000D22DF"/>
    <w:sectPr w:rsidR="000B1CDA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omebase" w:date="2020-04-20T14:41:00Z" w:initials="EH">
    <w:p w14:paraId="11025EE2" w14:textId="77777777" w:rsidR="009329FA" w:rsidRDefault="009329FA" w:rsidP="009329FA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25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25EE2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C0D5" w14:textId="77777777" w:rsidR="00F3747D" w:rsidRDefault="00F3747D" w:rsidP="008448AB">
      <w:r>
        <w:separator/>
      </w:r>
    </w:p>
  </w:endnote>
  <w:endnote w:type="continuationSeparator" w:id="0">
    <w:p w14:paraId="20BD3C6A" w14:textId="77777777" w:rsidR="00F3747D" w:rsidRDefault="00F3747D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54FC393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D559" w14:textId="77777777" w:rsidR="00F3747D" w:rsidRDefault="00F3747D" w:rsidP="008448AB">
      <w:r>
        <w:separator/>
      </w:r>
    </w:p>
  </w:footnote>
  <w:footnote w:type="continuationSeparator" w:id="0">
    <w:p w14:paraId="2D7A6143" w14:textId="77777777" w:rsidR="00F3747D" w:rsidRDefault="00F3747D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7D1665FB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A70A66">
      <w:rPr>
        <w:sz w:val="20"/>
        <w:szCs w:val="20"/>
      </w:rPr>
      <w:t>May</w:t>
    </w:r>
    <w:r w:rsidRPr="006A7706">
      <w:rPr>
        <w:sz w:val="20"/>
        <w:szCs w:val="20"/>
      </w:rPr>
      <w:t xml:space="preserve"> </w:t>
    </w:r>
    <w:r w:rsidR="00A70A66">
      <w:rPr>
        <w:sz w:val="20"/>
        <w:szCs w:val="20"/>
      </w:rPr>
      <w:t>4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3A2A"/>
    <w:rsid w:val="00026C8C"/>
    <w:rsid w:val="00033889"/>
    <w:rsid w:val="00044D19"/>
    <w:rsid w:val="00062753"/>
    <w:rsid w:val="000726B7"/>
    <w:rsid w:val="00096A11"/>
    <w:rsid w:val="000B1CDA"/>
    <w:rsid w:val="000B473E"/>
    <w:rsid w:val="000D22DF"/>
    <w:rsid w:val="00130C80"/>
    <w:rsid w:val="00150DE0"/>
    <w:rsid w:val="0019061F"/>
    <w:rsid w:val="00193B61"/>
    <w:rsid w:val="001D2020"/>
    <w:rsid w:val="002177B1"/>
    <w:rsid w:val="002460F3"/>
    <w:rsid w:val="00290C62"/>
    <w:rsid w:val="002D1268"/>
    <w:rsid w:val="00324CA9"/>
    <w:rsid w:val="00375D21"/>
    <w:rsid w:val="00376D4C"/>
    <w:rsid w:val="003F78A4"/>
    <w:rsid w:val="00433E6F"/>
    <w:rsid w:val="004837A4"/>
    <w:rsid w:val="004D1652"/>
    <w:rsid w:val="0053642F"/>
    <w:rsid w:val="0055080D"/>
    <w:rsid w:val="00551CDF"/>
    <w:rsid w:val="00581394"/>
    <w:rsid w:val="005C04B6"/>
    <w:rsid w:val="005C7B0D"/>
    <w:rsid w:val="005F5E49"/>
    <w:rsid w:val="00624D60"/>
    <w:rsid w:val="00633B65"/>
    <w:rsid w:val="006439AB"/>
    <w:rsid w:val="00651357"/>
    <w:rsid w:val="0066353B"/>
    <w:rsid w:val="00670FB9"/>
    <w:rsid w:val="00672DBA"/>
    <w:rsid w:val="0068411A"/>
    <w:rsid w:val="0069115A"/>
    <w:rsid w:val="00693440"/>
    <w:rsid w:val="006A7706"/>
    <w:rsid w:val="006B6E74"/>
    <w:rsid w:val="006D7A0A"/>
    <w:rsid w:val="006E6BD1"/>
    <w:rsid w:val="00724FDA"/>
    <w:rsid w:val="00757C0A"/>
    <w:rsid w:val="00793340"/>
    <w:rsid w:val="007A2AC9"/>
    <w:rsid w:val="007C44CD"/>
    <w:rsid w:val="007D61D1"/>
    <w:rsid w:val="007E7E9D"/>
    <w:rsid w:val="007F3F84"/>
    <w:rsid w:val="0081099F"/>
    <w:rsid w:val="00821672"/>
    <w:rsid w:val="008448AB"/>
    <w:rsid w:val="00856781"/>
    <w:rsid w:val="00882C05"/>
    <w:rsid w:val="008B2AEF"/>
    <w:rsid w:val="008D3B92"/>
    <w:rsid w:val="008D6463"/>
    <w:rsid w:val="00911C97"/>
    <w:rsid w:val="00912628"/>
    <w:rsid w:val="00927B5D"/>
    <w:rsid w:val="009329FA"/>
    <w:rsid w:val="009340DD"/>
    <w:rsid w:val="009352EC"/>
    <w:rsid w:val="009B5514"/>
    <w:rsid w:val="009D327B"/>
    <w:rsid w:val="009E4843"/>
    <w:rsid w:val="00A42E7D"/>
    <w:rsid w:val="00A70A66"/>
    <w:rsid w:val="00AA6EF7"/>
    <w:rsid w:val="00AA71C8"/>
    <w:rsid w:val="00AC5A2D"/>
    <w:rsid w:val="00AC639A"/>
    <w:rsid w:val="00B06751"/>
    <w:rsid w:val="00B12B35"/>
    <w:rsid w:val="00B25C88"/>
    <w:rsid w:val="00B339D4"/>
    <w:rsid w:val="00BA5C09"/>
    <w:rsid w:val="00BA67AB"/>
    <w:rsid w:val="00BF0E1A"/>
    <w:rsid w:val="00BF1A0D"/>
    <w:rsid w:val="00C03A1D"/>
    <w:rsid w:val="00C42295"/>
    <w:rsid w:val="00C6091E"/>
    <w:rsid w:val="00CB018C"/>
    <w:rsid w:val="00D2169B"/>
    <w:rsid w:val="00D40B24"/>
    <w:rsid w:val="00D67207"/>
    <w:rsid w:val="00D73D74"/>
    <w:rsid w:val="00D770DD"/>
    <w:rsid w:val="00D822E4"/>
    <w:rsid w:val="00DC11D4"/>
    <w:rsid w:val="00E101D4"/>
    <w:rsid w:val="00E426C0"/>
    <w:rsid w:val="00E705D3"/>
    <w:rsid w:val="00EC76FB"/>
    <w:rsid w:val="00ED2FD9"/>
    <w:rsid w:val="00EE5BDF"/>
    <w:rsid w:val="00F139A4"/>
    <w:rsid w:val="00F3747D"/>
    <w:rsid w:val="00F61AB8"/>
    <w:rsid w:val="00F62B53"/>
    <w:rsid w:val="00F71CCD"/>
    <w:rsid w:val="00F776EC"/>
    <w:rsid w:val="00FB1FCF"/>
    <w:rsid w:val="00FC2070"/>
    <w:rsid w:val="00FD2F5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04A09-7BE2-4C9C-96E8-8301782A58C5}"/>
</file>

<file path=customXml/itemProps2.xml><?xml version="1.0" encoding="utf-8"?>
<ds:datastoreItem xmlns:ds="http://schemas.openxmlformats.org/officeDocument/2006/customXml" ds:itemID="{ADE22801-E4B6-4988-86E2-999568F59E60}"/>
</file>

<file path=customXml/itemProps3.xml><?xml version="1.0" encoding="utf-8"?>
<ds:datastoreItem xmlns:ds="http://schemas.openxmlformats.org/officeDocument/2006/customXml" ds:itemID="{E1B35C60-67CF-4180-A47C-CF73F2CA1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14</cp:revision>
  <dcterms:created xsi:type="dcterms:W3CDTF">2020-05-01T17:27:00Z</dcterms:created>
  <dcterms:modified xsi:type="dcterms:W3CDTF">2020-05-05T17:25:00Z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