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D166" w14:textId="77777777" w:rsidR="00296F19" w:rsidRDefault="003D3E55" w:rsidP="00CE5F35">
      <w:pPr>
        <w:spacing w:after="0"/>
        <w:rPr>
          <w:rFonts w:ascii="Helvetica" w:hAnsi="Helvetica"/>
          <w:iCs/>
          <w:sz w:val="20"/>
          <w:szCs w:val="20"/>
        </w:rPr>
      </w:pPr>
      <w:r w:rsidRPr="001864D4">
        <w:rPr>
          <w:rFonts w:ascii="Helvetica" w:hAnsi="Helvetica"/>
          <w:iCs/>
          <w:sz w:val="20"/>
          <w:szCs w:val="20"/>
        </w:rPr>
        <w:t xml:space="preserve">An individual is defined by HUD as “Chronically Homeless” if they have a disability and are residing and have resided in </w:t>
      </w:r>
    </w:p>
    <w:p w14:paraId="72697BFA" w14:textId="4DFFD24E" w:rsidR="00430C68" w:rsidRPr="001864D4" w:rsidRDefault="003D3E55" w:rsidP="00CE5F35">
      <w:pPr>
        <w:spacing w:after="0"/>
        <w:rPr>
          <w:rFonts w:ascii="Helvetica" w:hAnsi="Helvetica"/>
          <w:iCs/>
          <w:sz w:val="20"/>
          <w:szCs w:val="20"/>
        </w:rPr>
      </w:pPr>
      <w:r w:rsidRPr="001864D4">
        <w:rPr>
          <w:rFonts w:ascii="Helvetica" w:hAnsi="Helvetica"/>
          <w:iCs/>
          <w:sz w:val="20"/>
          <w:szCs w:val="20"/>
        </w:rPr>
        <w:t xml:space="preserve">an </w:t>
      </w:r>
      <w:r w:rsidRPr="001864D4">
        <w:rPr>
          <w:rFonts w:ascii="Helvetica" w:hAnsi="Helvetica"/>
          <w:b/>
          <w:bCs/>
          <w:iCs/>
          <w:sz w:val="20"/>
          <w:szCs w:val="20"/>
        </w:rPr>
        <w:t>institutional care facility</w:t>
      </w:r>
      <w:r w:rsidRPr="001864D4">
        <w:rPr>
          <w:rFonts w:ascii="Helvetica" w:hAnsi="Helvetica"/>
          <w:iCs/>
          <w:sz w:val="20"/>
          <w:szCs w:val="20"/>
        </w:rPr>
        <w:t xml:space="preserve"> </w:t>
      </w:r>
      <w:r w:rsidRPr="001864D4">
        <w:rPr>
          <w:rFonts w:ascii="Helvetica" w:hAnsi="Helvetica"/>
          <w:b/>
          <w:bCs/>
          <w:iCs/>
          <w:sz w:val="20"/>
          <w:szCs w:val="20"/>
        </w:rPr>
        <w:t>for less than 90 days</w:t>
      </w:r>
      <w:r w:rsidRPr="001864D4">
        <w:rPr>
          <w:rFonts w:ascii="Helvetica" w:hAnsi="Helvetica"/>
          <w:iCs/>
          <w:sz w:val="20"/>
          <w:szCs w:val="20"/>
        </w:rPr>
        <w:t xml:space="preserve"> and meets the above criteria for chronic homelessness may also be considered chronically homeless.</w:t>
      </w:r>
      <w:r w:rsidR="00CE5F35" w:rsidRPr="001864D4">
        <w:rPr>
          <w:rFonts w:ascii="Helvetica" w:hAnsi="Helvetica"/>
          <w:iCs/>
          <w:sz w:val="20"/>
          <w:szCs w:val="20"/>
        </w:rPr>
        <w:t xml:space="preserve">  </w:t>
      </w:r>
      <w:r w:rsidRPr="001864D4">
        <w:rPr>
          <w:rFonts w:ascii="Helvetica" w:hAnsi="Helvetica"/>
          <w:iCs/>
          <w:sz w:val="20"/>
          <w:szCs w:val="20"/>
        </w:rPr>
        <w:t xml:space="preserve">Lastly, a family with an adult/minor head of household who meets the above-mentioned criteria may also be considered chronically homeless, despite changes in family composition (unless the chronically homeless head of household leaves the family). </w:t>
      </w:r>
    </w:p>
    <w:p w14:paraId="53C61EFA" w14:textId="77777777" w:rsidR="00430C68" w:rsidRPr="001864D4" w:rsidRDefault="003D3E55">
      <w:pPr>
        <w:spacing w:after="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799" w:type="dxa"/>
        <w:tblInd w:w="5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07"/>
        <w:gridCol w:w="5492"/>
      </w:tblGrid>
      <w:tr w:rsidR="00430C68" w:rsidRPr="001864D4" w14:paraId="1DF3A08D" w14:textId="77777777">
        <w:trPr>
          <w:trHeight w:val="450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5215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Client Name: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D3BB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Date of Birth: </w:t>
            </w:r>
          </w:p>
        </w:tc>
      </w:tr>
      <w:tr w:rsidR="00430C68" w:rsidRPr="001864D4" w14:paraId="78F75337" w14:textId="77777777">
        <w:trPr>
          <w:trHeight w:val="450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FF1E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Number in Household: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D6B9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Client Head of Household: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  Yes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No</w:t>
            </w: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</w:tr>
      <w:tr w:rsidR="00430C68" w:rsidRPr="001864D4" w14:paraId="26DF2696" w14:textId="77777777" w:rsidTr="00FC419E">
        <w:trPr>
          <w:trHeight w:val="168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6748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Staff Name: </w:t>
            </w:r>
          </w:p>
        </w:tc>
        <w:tc>
          <w:tcPr>
            <w:tcW w:w="5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70A34" w14:textId="77777777" w:rsidR="00430C68" w:rsidRPr="001864D4" w:rsidRDefault="00430C6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2E0B19A" w14:textId="410EAAFE" w:rsidR="00430C68" w:rsidRPr="001864D4" w:rsidRDefault="003D3E55">
      <w:pPr>
        <w:spacing w:after="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799" w:type="dxa"/>
        <w:tblInd w:w="5" w:type="dxa"/>
        <w:tblCellMar>
          <w:top w:w="45" w:type="dxa"/>
          <w:left w:w="85" w:type="dxa"/>
          <w:right w:w="179" w:type="dxa"/>
        </w:tblCellMar>
        <w:tblLook w:val="04A0" w:firstRow="1" w:lastRow="0" w:firstColumn="1" w:lastColumn="0" w:noHBand="0" w:noVBand="1"/>
      </w:tblPr>
      <w:tblGrid>
        <w:gridCol w:w="10799"/>
      </w:tblGrid>
      <w:tr w:rsidR="00430C68" w:rsidRPr="001864D4" w14:paraId="53696111" w14:textId="77777777" w:rsidTr="00B221A5">
        <w:trPr>
          <w:trHeight w:val="400"/>
        </w:trPr>
        <w:tc>
          <w:tcPr>
            <w:tcW w:w="10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D4CB"/>
          </w:tcPr>
          <w:p w14:paraId="110A4E45" w14:textId="77777777" w:rsidR="00430C68" w:rsidRPr="001864D4" w:rsidRDefault="003D3E55">
            <w:pPr>
              <w:spacing w:after="0"/>
              <w:ind w:left="2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color w:val="FFFFFF" w:themeColor="background1"/>
                <w:sz w:val="24"/>
              </w:rPr>
              <w:t xml:space="preserve">Part 1: Current Housing Status and Long-Term Homelessness </w:t>
            </w:r>
          </w:p>
        </w:tc>
      </w:tr>
      <w:tr w:rsidR="00430C68" w:rsidRPr="001864D4" w14:paraId="0362469E" w14:textId="77777777">
        <w:trPr>
          <w:trHeight w:val="3291"/>
        </w:trPr>
        <w:tc>
          <w:tcPr>
            <w:tcW w:w="10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A544" w14:textId="77777777" w:rsidR="00430C68" w:rsidRPr="001864D4" w:rsidRDefault="003D3E55">
            <w:pPr>
              <w:numPr>
                <w:ilvl w:val="0"/>
                <w:numId w:val="2"/>
              </w:numPr>
              <w:spacing w:after="0"/>
              <w:ind w:hanging="41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>Is the HOH currently homeless, staying on the streets</w:t>
            </w:r>
            <w:r w:rsidR="00F3017E" w:rsidRPr="001864D4">
              <w:rPr>
                <w:rFonts w:ascii="Helvetica" w:hAnsi="Helvetica"/>
                <w:sz w:val="20"/>
                <w:szCs w:val="20"/>
              </w:rPr>
              <w:t>,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or in a shelter? </w:t>
            </w:r>
          </w:p>
          <w:p w14:paraId="6279DE3E" w14:textId="77777777" w:rsidR="00430C68" w:rsidRPr="001864D4" w:rsidRDefault="00823B12" w:rsidP="00823B12">
            <w:pPr>
              <w:spacing w:after="227"/>
              <w:ind w:left="63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Yes (go to question 3) 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                                     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No (ask the next question) </w:t>
            </w:r>
          </w:p>
          <w:p w14:paraId="784FE7BB" w14:textId="77777777" w:rsidR="00430C68" w:rsidRPr="001864D4" w:rsidRDefault="003D3E55">
            <w:pPr>
              <w:numPr>
                <w:ilvl w:val="0"/>
                <w:numId w:val="2"/>
              </w:numPr>
              <w:spacing w:after="82"/>
              <w:ind w:hanging="41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>Has the HOH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been residing in an institutional care facility for fewer than 90 days? </w:t>
            </w:r>
          </w:p>
          <w:p w14:paraId="2C79F0C3" w14:textId="0C8BF384" w:rsidR="00430C68" w:rsidRDefault="00823B12" w:rsidP="00823B12">
            <w:pPr>
              <w:spacing w:after="204"/>
              <w:ind w:left="63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Yes (go to question 3) 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                                     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>No (</w:t>
            </w:r>
            <w:r w:rsidR="003D3E55" w:rsidRPr="001864D4">
              <w:rPr>
                <w:rFonts w:ascii="Helvetica" w:hAnsi="Helvetica"/>
                <w:b/>
                <w:i/>
                <w:color w:val="FF0000"/>
                <w:sz w:val="20"/>
                <w:szCs w:val="20"/>
                <w:u w:val="single" w:color="FF0000"/>
              </w:rPr>
              <w:t>STOP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, household not eligible for this program) </w:t>
            </w:r>
          </w:p>
          <w:p w14:paraId="7009C5B9" w14:textId="7D846D7D" w:rsidR="00301C9E" w:rsidRPr="001864D4" w:rsidRDefault="00301C9E" w:rsidP="00823B12">
            <w:pPr>
              <w:spacing w:after="204"/>
              <w:ind w:left="630"/>
              <w:rPr>
                <w:rFonts w:ascii="Helvetica" w:hAnsi="Helvetica"/>
                <w:sz w:val="20"/>
                <w:szCs w:val="20"/>
              </w:rPr>
            </w:pPr>
            <w:r w:rsidRPr="00301C9E">
              <w:rPr>
                <w:rFonts w:ascii="Helvetica" w:hAnsi="Helvetica"/>
                <w:sz w:val="20"/>
                <w:szCs w:val="20"/>
              </w:rPr>
              <w:t xml:space="preserve">**Please see </w:t>
            </w:r>
            <w:hyperlink r:id="rId8" w:history="1">
              <w:r w:rsidRPr="00296F19">
                <w:rPr>
                  <w:rStyle w:val="Hyperlink"/>
                  <w:rFonts w:ascii="Helvetica" w:hAnsi="Helvetica"/>
                  <w:sz w:val="20"/>
                  <w:szCs w:val="20"/>
                </w:rPr>
                <w:t>Addendum 1: COVID-19 Waivers,</w:t>
              </w:r>
            </w:hyperlink>
            <w:r w:rsidRPr="00301C9E">
              <w:rPr>
                <w:rFonts w:ascii="Helvetica" w:hAnsi="Helvetica"/>
                <w:sz w:val="20"/>
                <w:szCs w:val="20"/>
              </w:rPr>
              <w:t xml:space="preserve"> for information on temporary COVID-19 HUD Waivers regarding eligibility and institutional stay limits.**   </w:t>
            </w:r>
          </w:p>
          <w:p w14:paraId="5D163E2F" w14:textId="77777777" w:rsidR="00430C68" w:rsidRPr="001864D4" w:rsidRDefault="003D3E55">
            <w:pPr>
              <w:numPr>
                <w:ilvl w:val="0"/>
                <w:numId w:val="2"/>
              </w:numPr>
              <w:spacing w:after="0"/>
              <w:ind w:hanging="41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Has the HOH been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continuously homeless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on the streets or in shelters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for 1 year or longer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? </w:t>
            </w:r>
          </w:p>
          <w:p w14:paraId="395C66A5" w14:textId="77777777" w:rsidR="00430C68" w:rsidRPr="001864D4" w:rsidRDefault="00823B12" w:rsidP="00823B12">
            <w:pPr>
              <w:spacing w:after="249"/>
              <w:ind w:left="63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Yes (continue with the timeline on page 3)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ab/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No (ask the next question) </w:t>
            </w:r>
          </w:p>
          <w:p w14:paraId="28DA8C0E" w14:textId="77777777" w:rsidR="00430C68" w:rsidRPr="001864D4" w:rsidRDefault="003D3E55">
            <w:pPr>
              <w:numPr>
                <w:ilvl w:val="0"/>
                <w:numId w:val="2"/>
              </w:numPr>
              <w:spacing w:after="96" w:line="242" w:lineRule="auto"/>
              <w:ind w:hanging="41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Has the HOH experienced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 xml:space="preserve">4 or more occasions 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of streets/shelters homelessness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totaling 12+ months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in the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past 3 years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? </w:t>
            </w:r>
          </w:p>
          <w:p w14:paraId="633BACD5" w14:textId="77777777" w:rsidR="00430C68" w:rsidRPr="001864D4" w:rsidRDefault="00823B12" w:rsidP="00823B12">
            <w:pPr>
              <w:spacing w:after="0"/>
              <w:ind w:left="63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Yes (continue with the timeline on page 3) 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>No (</w:t>
            </w:r>
            <w:r w:rsidR="003D3E55" w:rsidRPr="001864D4">
              <w:rPr>
                <w:rFonts w:ascii="Helvetica" w:hAnsi="Helvetica"/>
                <w:b/>
                <w:i/>
                <w:color w:val="FF0000"/>
                <w:sz w:val="20"/>
                <w:szCs w:val="20"/>
                <w:u w:val="single" w:color="FF0000"/>
              </w:rPr>
              <w:t>STOP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, household not eligible for this program) </w:t>
            </w:r>
          </w:p>
        </w:tc>
      </w:tr>
    </w:tbl>
    <w:p w14:paraId="78AAD05D" w14:textId="579212BF" w:rsidR="00430C68" w:rsidRPr="001864D4" w:rsidRDefault="003D3E55">
      <w:pPr>
        <w:spacing w:after="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799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07"/>
        <w:gridCol w:w="5492"/>
      </w:tblGrid>
      <w:tr w:rsidR="00430C68" w:rsidRPr="001864D4" w14:paraId="0CE1ACD0" w14:textId="77777777">
        <w:trPr>
          <w:trHeight w:val="820"/>
        </w:trPr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7DB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7E50B100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Start Date: ___________________________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4209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2A2948FC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End Date: ____________________________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0B77F278" w14:textId="29360CD0" w:rsidR="00430C68" w:rsidRPr="001864D4" w:rsidRDefault="003D3E55" w:rsidP="00CE5F35">
      <w:pPr>
        <w:spacing w:after="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799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799"/>
      </w:tblGrid>
      <w:tr w:rsidR="00430C68" w:rsidRPr="001864D4" w14:paraId="22DD587E" w14:textId="77777777">
        <w:trPr>
          <w:trHeight w:val="740"/>
        </w:trPr>
        <w:tc>
          <w:tcPr>
            <w:tcW w:w="10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AC08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Current Housing Location Name/Address: </w:t>
            </w:r>
          </w:p>
        </w:tc>
      </w:tr>
      <w:tr w:rsidR="00430C68" w:rsidRPr="001864D4" w14:paraId="24A99D5C" w14:textId="77777777">
        <w:trPr>
          <w:trHeight w:val="2421"/>
        </w:trPr>
        <w:tc>
          <w:tcPr>
            <w:tcW w:w="10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AC59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Current Housing Status Notes: </w:t>
            </w:r>
          </w:p>
          <w:p w14:paraId="1C188C41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74C95CBF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6BF801FF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24718228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319B0F60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08EF4759" w14:textId="3E8442F5" w:rsidR="00430C68" w:rsidRPr="001864D4" w:rsidRDefault="00430C68">
      <w:pPr>
        <w:spacing w:after="0"/>
        <w:rPr>
          <w:rFonts w:ascii="Helvetica" w:hAnsi="Helvetica"/>
          <w:sz w:val="20"/>
          <w:szCs w:val="20"/>
        </w:rPr>
      </w:pPr>
    </w:p>
    <w:tbl>
      <w:tblPr>
        <w:tblStyle w:val="TableGrid"/>
        <w:tblW w:w="10880" w:type="dxa"/>
        <w:tblInd w:w="5" w:type="dxa"/>
        <w:tblCellMar>
          <w:top w:w="115" w:type="dxa"/>
          <w:left w:w="110" w:type="dxa"/>
          <w:right w:w="76" w:type="dxa"/>
        </w:tblCellMar>
        <w:tblLook w:val="04A0" w:firstRow="1" w:lastRow="0" w:firstColumn="1" w:lastColumn="0" w:noHBand="0" w:noVBand="1"/>
      </w:tblPr>
      <w:tblGrid>
        <w:gridCol w:w="10880"/>
      </w:tblGrid>
      <w:tr w:rsidR="00430C68" w:rsidRPr="001864D4" w14:paraId="770146B1" w14:textId="77777777" w:rsidTr="00B221A5">
        <w:trPr>
          <w:trHeight w:val="471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CD4CB"/>
          </w:tcPr>
          <w:p w14:paraId="5E90E07F" w14:textId="77777777" w:rsidR="00430C68" w:rsidRPr="001864D4" w:rsidRDefault="003D3E55">
            <w:pPr>
              <w:spacing w:after="0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color w:val="FFFFFF" w:themeColor="background1"/>
                <w:sz w:val="24"/>
              </w:rPr>
              <w:t xml:space="preserve">Part 2: Disability Status </w:t>
            </w:r>
          </w:p>
        </w:tc>
      </w:tr>
      <w:tr w:rsidR="00430C68" w:rsidRPr="001864D4" w14:paraId="54173B15" w14:textId="77777777" w:rsidTr="004E7D88">
        <w:trPr>
          <w:trHeight w:val="860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D59" w14:textId="77777777" w:rsidR="00430C68" w:rsidRPr="001864D4" w:rsidRDefault="003D3E55">
            <w:pPr>
              <w:spacing w:after="55" w:line="242" w:lineRule="auto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i/>
                <w:sz w:val="20"/>
                <w:szCs w:val="20"/>
              </w:rPr>
              <w:lastRenderedPageBreak/>
              <w:t xml:space="preserve">The term ‘homeless individual with a disability' means an individual who is homeless, as defined in section 103, and has one or more of the following: </w:t>
            </w:r>
          </w:p>
          <w:p w14:paraId="7260FB59" w14:textId="77777777" w:rsidR="00430C68" w:rsidRPr="001864D4" w:rsidRDefault="003D3E55">
            <w:pPr>
              <w:spacing w:after="1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</w:p>
          <w:p w14:paraId="0D977222" w14:textId="77777777" w:rsidR="00430C68" w:rsidRPr="001864D4" w:rsidRDefault="003D3E55" w:rsidP="004E7D88">
            <w:pPr>
              <w:spacing w:after="42" w:line="238" w:lineRule="auto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>1.</w:t>
            </w:r>
            <w:r w:rsidRPr="001864D4">
              <w:rPr>
                <w:rFonts w:ascii="Helvetica" w:eastAsia="Arial" w:hAnsi="Helvetica" w:cs="Arial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Physical, mental, or emotional impairment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(including an impairment caused by alcohol or drug abuse, post-traumatic stress disorder, or brain injury) that meets all of the following criteria: </w:t>
            </w:r>
          </w:p>
          <w:p w14:paraId="06022BF1" w14:textId="688DA1A2" w:rsidR="00430C68" w:rsidRPr="001864D4" w:rsidRDefault="0019624B" w:rsidP="0019624B">
            <w:pPr>
              <w:spacing w:after="1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      </w:t>
            </w:r>
            <w:r w:rsidR="00F37A3C"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Is expected to be of </w:t>
            </w:r>
            <w:r w:rsidR="003D3E55" w:rsidRPr="001864D4">
              <w:rPr>
                <w:rFonts w:ascii="Helvetica" w:hAnsi="Helvetica"/>
                <w:b/>
                <w:bCs/>
                <w:sz w:val="20"/>
                <w:szCs w:val="20"/>
              </w:rPr>
              <w:t>long-continuing or indefinite duration</w:t>
            </w:r>
            <w:r w:rsidR="00CE5F35" w:rsidRPr="001864D4">
              <w:rPr>
                <w:rFonts w:ascii="Helvetica" w:hAnsi="Helvetica"/>
                <w:b/>
                <w:bCs/>
                <w:sz w:val="20"/>
                <w:szCs w:val="20"/>
              </w:rPr>
              <w:t>;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  <w:u w:val="single" w:color="000000"/>
              </w:rPr>
              <w:t>and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1C5C68C3" w14:textId="443475C7" w:rsidR="00430C68" w:rsidRPr="001864D4" w:rsidRDefault="0019624B" w:rsidP="0019624B">
            <w:pPr>
              <w:spacing w:after="21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      </w:t>
            </w:r>
            <w:r w:rsidR="00F37A3C"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Substantially </w:t>
            </w:r>
            <w:r w:rsidR="003D3E55" w:rsidRPr="001864D4">
              <w:rPr>
                <w:rFonts w:ascii="Helvetica" w:hAnsi="Helvetica"/>
                <w:b/>
                <w:bCs/>
                <w:sz w:val="20"/>
                <w:szCs w:val="20"/>
              </w:rPr>
              <w:t>impedes the individual’s ability to live independently</w:t>
            </w:r>
            <w:r w:rsidR="00CE5F35" w:rsidRPr="001864D4">
              <w:rPr>
                <w:rFonts w:ascii="Helvetica" w:hAnsi="Helvetica"/>
                <w:sz w:val="20"/>
                <w:szCs w:val="20"/>
              </w:rPr>
              <w:t>;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  <w:u w:val="single" w:color="000000"/>
              </w:rPr>
              <w:t>and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025840E6" w14:textId="7BA1AE18" w:rsidR="00CE5F35" w:rsidRPr="001864D4" w:rsidRDefault="0019624B" w:rsidP="00CE5F35">
            <w:pPr>
              <w:spacing w:after="0" w:line="272" w:lineRule="auto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      </w:t>
            </w:r>
            <w:r w:rsidR="00F37A3C"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>Could be improved by the provision of more suitable housing conditions</w:t>
            </w:r>
            <w:r w:rsidR="00CE5F35" w:rsidRPr="001864D4">
              <w:rPr>
                <w:rFonts w:ascii="Helvetica" w:hAnsi="Helvetica"/>
                <w:sz w:val="20"/>
                <w:szCs w:val="20"/>
              </w:rPr>
              <w:t>.</w:t>
            </w:r>
          </w:p>
          <w:p w14:paraId="055B8013" w14:textId="04A0D525" w:rsidR="004E7D88" w:rsidRPr="001864D4" w:rsidRDefault="00CE5F35" w:rsidP="00CE5F35">
            <w:pPr>
              <w:spacing w:after="0" w:line="272" w:lineRule="auto"/>
              <w:rPr>
                <w:rFonts w:ascii="Helvetica" w:eastAsia="Cambria" w:hAnsi="Helvetica" w:cs="Cambria"/>
                <w:b/>
                <w:bCs/>
                <w:sz w:val="20"/>
                <w:szCs w:val="20"/>
                <w:u w:val="single"/>
              </w:rPr>
            </w:pPr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  <w:u w:val="single"/>
              </w:rPr>
              <w:t>a</w:t>
            </w:r>
            <w:r w:rsidR="004E7D88"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  <w:u w:val="single"/>
              </w:rPr>
              <w:t>nd/or</w:t>
            </w:r>
          </w:p>
          <w:p w14:paraId="224CFA9F" w14:textId="77777777" w:rsidR="0019624B" w:rsidRPr="001864D4" w:rsidRDefault="003D3E55" w:rsidP="0019624B">
            <w:pPr>
              <w:spacing w:after="0" w:line="272" w:lineRule="auto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>2.</w:t>
            </w:r>
            <w:r w:rsidRPr="001864D4">
              <w:rPr>
                <w:rFonts w:ascii="Helvetica" w:eastAsia="Arial" w:hAnsi="Helvetica" w:cs="Arial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Developmental Disability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– a severe, chronic disability that: </w:t>
            </w:r>
          </w:p>
          <w:p w14:paraId="51E219EF" w14:textId="77777777" w:rsidR="00CE5F35" w:rsidRPr="001864D4" w:rsidRDefault="0019624B" w:rsidP="00CE5F35">
            <w:pPr>
              <w:spacing w:after="0" w:line="272" w:lineRule="auto"/>
              <w:ind w:left="966"/>
              <w:rPr>
                <w:rFonts w:ascii="Helvetica" w:hAnsi="Helvetica"/>
                <w:sz w:val="20"/>
                <w:szCs w:val="20"/>
                <w:u w:val="single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Is </w:t>
            </w:r>
            <w:r w:rsidR="003D3E55" w:rsidRPr="001864D4">
              <w:rPr>
                <w:rFonts w:ascii="Helvetica" w:hAnsi="Helvetica"/>
                <w:b/>
                <w:bCs/>
                <w:sz w:val="20"/>
                <w:szCs w:val="20"/>
              </w:rPr>
              <w:t>attributable to a mental or physical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impairment or combination of mental an</w:t>
            </w:r>
            <w:r w:rsidR="00F37A3C" w:rsidRPr="001864D4">
              <w:rPr>
                <w:rFonts w:ascii="Helvetica" w:hAnsi="Helvetica"/>
                <w:sz w:val="20"/>
                <w:szCs w:val="20"/>
              </w:rPr>
              <w:t>d</w:t>
            </w:r>
            <w:r w:rsidR="00CE5F35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>physical impairments</w:t>
            </w:r>
            <w:r w:rsidR="00CE5F35" w:rsidRPr="001864D4">
              <w:rPr>
                <w:rFonts w:ascii="Helvetica" w:hAnsi="Helvetica"/>
                <w:sz w:val="20"/>
                <w:szCs w:val="20"/>
              </w:rPr>
              <w:t>;</w:t>
            </w:r>
            <w:r w:rsidR="004E7D88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E7D88" w:rsidRPr="001864D4">
              <w:rPr>
                <w:rFonts w:ascii="Helvetica" w:hAnsi="Helvetica"/>
                <w:sz w:val="20"/>
                <w:szCs w:val="20"/>
                <w:u w:val="single"/>
              </w:rPr>
              <w:t>and</w:t>
            </w:r>
          </w:p>
          <w:p w14:paraId="30A5D9F3" w14:textId="60175115" w:rsidR="00430C68" w:rsidRPr="001864D4" w:rsidRDefault="0019624B" w:rsidP="00CE5F35">
            <w:pPr>
              <w:spacing w:after="0" w:line="272" w:lineRule="auto"/>
              <w:ind w:left="96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Is manifested </w:t>
            </w:r>
            <w:r w:rsidR="003D3E55" w:rsidRPr="001864D4">
              <w:rPr>
                <w:rFonts w:ascii="Helvetica" w:hAnsi="Helvetica"/>
                <w:b/>
                <w:bCs/>
                <w:sz w:val="20"/>
                <w:szCs w:val="20"/>
              </w:rPr>
              <w:t>before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the individual attains </w:t>
            </w:r>
            <w:r w:rsidR="003D3E55" w:rsidRPr="001864D4">
              <w:rPr>
                <w:rFonts w:ascii="Helvetica" w:hAnsi="Helvetica"/>
                <w:b/>
                <w:bCs/>
                <w:sz w:val="20"/>
                <w:szCs w:val="20"/>
              </w:rPr>
              <w:t>age 22</w:t>
            </w:r>
            <w:r w:rsidR="00CE5F35" w:rsidRPr="001864D4">
              <w:rPr>
                <w:rFonts w:ascii="Helvetica" w:hAnsi="Helvetica"/>
                <w:b/>
                <w:bCs/>
                <w:sz w:val="20"/>
                <w:szCs w:val="20"/>
              </w:rPr>
              <w:t>;</w:t>
            </w:r>
            <w:r w:rsidR="004E7D88" w:rsidRPr="001864D4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4E7D88" w:rsidRPr="001864D4">
              <w:rPr>
                <w:rFonts w:ascii="Helvetica" w:hAnsi="Helvetica"/>
                <w:sz w:val="20"/>
                <w:szCs w:val="20"/>
                <w:u w:val="single"/>
              </w:rPr>
              <w:t>and</w:t>
            </w:r>
          </w:p>
          <w:p w14:paraId="65A70170" w14:textId="2438C16A" w:rsidR="004E7D88" w:rsidRPr="001864D4" w:rsidRDefault="0019624B" w:rsidP="00CE5F35">
            <w:pPr>
              <w:spacing w:after="16"/>
              <w:ind w:left="966"/>
              <w:rPr>
                <w:rFonts w:ascii="Helvetica" w:hAnsi="Helvetica"/>
                <w:sz w:val="20"/>
                <w:szCs w:val="20"/>
                <w:u w:val="single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Is likely to </w:t>
            </w:r>
            <w:r w:rsidR="003D3E55" w:rsidRPr="001864D4">
              <w:rPr>
                <w:rFonts w:ascii="Helvetica" w:hAnsi="Helvetica"/>
                <w:b/>
                <w:bCs/>
                <w:sz w:val="20"/>
                <w:szCs w:val="20"/>
              </w:rPr>
              <w:t>continue indefinitely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; </w:t>
            </w:r>
            <w:r w:rsidR="004E7D88" w:rsidRPr="001864D4">
              <w:rPr>
                <w:rFonts w:ascii="Helvetica" w:hAnsi="Helvetica"/>
                <w:sz w:val="20"/>
                <w:szCs w:val="20"/>
                <w:u w:val="single"/>
              </w:rPr>
              <w:t>and</w:t>
            </w:r>
          </w:p>
          <w:p w14:paraId="52EF0E70" w14:textId="3D22D066" w:rsidR="00430C68" w:rsidRPr="001864D4" w:rsidRDefault="00CE5F35" w:rsidP="00CE5F35">
            <w:pPr>
              <w:spacing w:after="16"/>
              <w:ind w:left="96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b/>
                <w:bCs/>
                <w:sz w:val="20"/>
                <w:szCs w:val="20"/>
              </w:rPr>
              <w:t>Results in substantial functional limitations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in </w:t>
            </w:r>
            <w:r w:rsidR="003D3E55" w:rsidRPr="001864D4">
              <w:rPr>
                <w:rFonts w:ascii="Helvetica" w:hAnsi="Helvetica"/>
                <w:b/>
                <w:bCs/>
                <w:sz w:val="20"/>
                <w:szCs w:val="20"/>
              </w:rPr>
              <w:t>three or more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of the following areas of</w:t>
            </w:r>
            <w:r w:rsidR="00292A1F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major life activity: </w:t>
            </w:r>
          </w:p>
          <w:p w14:paraId="3809B5FB" w14:textId="77777777" w:rsidR="00430C68" w:rsidRPr="001864D4" w:rsidRDefault="00F37A3C" w:rsidP="00CE5F35">
            <w:pPr>
              <w:spacing w:after="11"/>
              <w:ind w:left="69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        </w:t>
            </w:r>
            <w:r w:rsidR="0019624B"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9624B"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Self-care, </w:t>
            </w:r>
            <w:r w:rsidR="00292A1F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6797291C" w14:textId="77777777" w:rsidR="00430C68" w:rsidRPr="001864D4" w:rsidRDefault="00F37A3C" w:rsidP="00CE5F35">
            <w:pPr>
              <w:spacing w:after="14"/>
              <w:ind w:left="69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        </w:t>
            </w:r>
            <w:r w:rsidR="0019624B"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9624B"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Receptive and expressive language, </w:t>
            </w:r>
          </w:p>
          <w:p w14:paraId="2D110997" w14:textId="77777777" w:rsidR="00430C68" w:rsidRPr="001864D4" w:rsidRDefault="00F37A3C" w:rsidP="00CE5F35">
            <w:pPr>
              <w:spacing w:after="0" w:line="271" w:lineRule="auto"/>
              <w:ind w:left="69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        </w:t>
            </w:r>
            <w:r w:rsidR="0019624B"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19624B"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>Learning, iv.</w:t>
            </w:r>
            <w:r w:rsidR="003D3E55" w:rsidRPr="001864D4">
              <w:rPr>
                <w:rFonts w:ascii="Helvetica" w:eastAsia="Arial" w:hAnsi="Helvetica" w:cs="Arial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Mobility, </w:t>
            </w:r>
          </w:p>
          <w:p w14:paraId="01A9A759" w14:textId="0FB84506" w:rsidR="00430C68" w:rsidRPr="001864D4" w:rsidRDefault="0019624B" w:rsidP="00CE5F35">
            <w:pPr>
              <w:spacing w:after="16"/>
              <w:ind w:left="69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                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Self-direction, </w:t>
            </w:r>
          </w:p>
          <w:p w14:paraId="6485AB5D" w14:textId="77777777" w:rsidR="00430C68" w:rsidRPr="001864D4" w:rsidRDefault="0019624B" w:rsidP="00CE5F35">
            <w:pPr>
              <w:spacing w:after="10"/>
              <w:ind w:left="69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    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Capacity for independent living, </w:t>
            </w:r>
          </w:p>
          <w:p w14:paraId="770C0B2A" w14:textId="77777777" w:rsidR="001A2032" w:rsidRPr="001864D4" w:rsidRDefault="0019624B" w:rsidP="00CE5F35">
            <w:pPr>
              <w:spacing w:after="16"/>
              <w:ind w:left="696"/>
              <w:rPr>
                <w:rFonts w:ascii="Helvetica" w:hAnsi="Helvetica"/>
                <w:sz w:val="20"/>
                <w:szCs w:val="20"/>
                <w:u w:val="single"/>
              </w:rPr>
            </w:pP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     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Economic self-sufficiency; </w:t>
            </w:r>
            <w:r w:rsidR="004E7D88" w:rsidRPr="001864D4">
              <w:rPr>
                <w:rFonts w:ascii="Helvetica" w:hAnsi="Helvetica"/>
                <w:sz w:val="20"/>
                <w:szCs w:val="20"/>
                <w:u w:val="single"/>
              </w:rPr>
              <w:t>and</w:t>
            </w:r>
            <w:r w:rsidR="003D3E55" w:rsidRPr="001864D4">
              <w:rPr>
                <w:rFonts w:ascii="Helvetica" w:hAnsi="Helvetica"/>
                <w:sz w:val="20"/>
                <w:szCs w:val="20"/>
                <w:u w:val="single"/>
              </w:rPr>
              <w:t xml:space="preserve"> </w:t>
            </w:r>
          </w:p>
          <w:p w14:paraId="5ED0CE4E" w14:textId="291D9AD3" w:rsidR="004E7D88" w:rsidRPr="001864D4" w:rsidRDefault="004E7D88" w:rsidP="00CE5F35">
            <w:pPr>
              <w:spacing w:after="0" w:line="247" w:lineRule="auto"/>
              <w:ind w:left="105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>Reflects the individual’s need for a combination and sequence of special, interdisciplinary, or generic services, individualized supports, or other forms of assistance that are of lifelong or extended duration and are individually planned and coordinated</w:t>
            </w:r>
          </w:p>
          <w:p w14:paraId="751E19B0" w14:textId="6FC954D6" w:rsidR="00CE5F35" w:rsidRPr="001864D4" w:rsidRDefault="00CE5F35" w:rsidP="00CE5F35">
            <w:pPr>
              <w:spacing w:after="0" w:line="272" w:lineRule="auto"/>
              <w:rPr>
                <w:rFonts w:ascii="Helvetica" w:eastAsia="Cambria" w:hAnsi="Helvetica" w:cs="Cambria"/>
                <w:b/>
                <w:bCs/>
                <w:sz w:val="20"/>
                <w:szCs w:val="20"/>
                <w:u w:val="single"/>
              </w:rPr>
            </w:pPr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  <w:u w:val="single"/>
              </w:rPr>
              <w:t>a</w:t>
            </w:r>
            <w:r w:rsidR="004E7D88"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  <w:u w:val="single"/>
              </w:rPr>
              <w:t>nd/or</w:t>
            </w:r>
          </w:p>
          <w:p w14:paraId="67E55D73" w14:textId="77777777" w:rsidR="00430C68" w:rsidRPr="001864D4" w:rsidRDefault="003D3E55" w:rsidP="00292A1F">
            <w:pPr>
              <w:spacing w:after="0" w:line="247" w:lineRule="auto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3.</w:t>
            </w:r>
            <w:r w:rsidRPr="001864D4">
              <w:rPr>
                <w:rFonts w:ascii="Helvetica" w:eastAsia="Arial" w:hAnsi="Helvetica" w:cs="Arial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HIV or AIDS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653F0474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</w:t>
            </w:r>
          </w:p>
          <w:p w14:paraId="3D9AC3C3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>Does the HOH have a disability, as d</w:t>
            </w:r>
            <w:r w:rsidR="0019624B" w:rsidRPr="001864D4">
              <w:rPr>
                <w:rFonts w:ascii="Helvetica" w:hAnsi="Helvetica"/>
                <w:sz w:val="20"/>
                <w:szCs w:val="20"/>
              </w:rPr>
              <w:t>e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fined above? </w:t>
            </w:r>
          </w:p>
          <w:p w14:paraId="7554DFB6" w14:textId="62F0583D" w:rsidR="00430C68" w:rsidRPr="001864D4" w:rsidRDefault="004E7D88">
            <w:pPr>
              <w:spacing w:after="0"/>
              <w:ind w:left="36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Yes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         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                                                   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>No (</w:t>
            </w:r>
            <w:r w:rsidR="003D3E55" w:rsidRPr="001864D4">
              <w:rPr>
                <w:rFonts w:ascii="Helvetica" w:hAnsi="Helvetica"/>
                <w:b/>
                <w:i/>
                <w:color w:val="FF0000"/>
                <w:sz w:val="20"/>
                <w:szCs w:val="20"/>
                <w:u w:val="single" w:color="FF0000"/>
              </w:rPr>
              <w:t>STOP</w:t>
            </w:r>
            <w:r w:rsidR="003D3E55" w:rsidRPr="001864D4">
              <w:rPr>
                <w:rFonts w:ascii="Helvetica" w:hAnsi="Helvetica"/>
                <w:sz w:val="20"/>
                <w:szCs w:val="20"/>
              </w:rPr>
              <w:t xml:space="preserve">, household not eligible for this program) </w:t>
            </w:r>
          </w:p>
        </w:tc>
      </w:tr>
      <w:tr w:rsidR="00430C68" w:rsidRPr="001864D4" w14:paraId="42416FF6" w14:textId="77777777" w:rsidTr="00963593">
        <w:trPr>
          <w:trHeight w:val="3746"/>
        </w:trPr>
        <w:tc>
          <w:tcPr>
            <w:tcW w:w="10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791C" w14:textId="77777777" w:rsidR="00430C68" w:rsidRPr="001864D4" w:rsidRDefault="003D3E55">
            <w:pPr>
              <w:spacing w:after="2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>The head of household has been diagnosed with one or more of the following (check all that apply):</w:t>
            </w: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032CF0E8" w14:textId="77777777" w:rsidR="00430C68" w:rsidRPr="001864D4" w:rsidRDefault="003D3E55">
            <w:pPr>
              <w:spacing w:after="64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Substance use disorder </w:t>
            </w:r>
          </w:p>
          <w:p w14:paraId="6E229D90" w14:textId="77777777" w:rsidR="00430C68" w:rsidRPr="001864D4" w:rsidRDefault="003D3E55">
            <w:pPr>
              <w:spacing w:after="59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Serious mental illness  </w:t>
            </w:r>
          </w:p>
          <w:p w14:paraId="4103A0BD" w14:textId="77777777" w:rsidR="00430C68" w:rsidRPr="001864D4" w:rsidRDefault="003D3E55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Developmental disability  </w:t>
            </w:r>
          </w:p>
          <w:p w14:paraId="433A5424" w14:textId="77777777" w:rsidR="00430C68" w:rsidRPr="001864D4" w:rsidRDefault="003D3E55">
            <w:pPr>
              <w:spacing w:after="6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Post-traumatic stress disorder </w:t>
            </w:r>
          </w:p>
          <w:p w14:paraId="2FBACEFB" w14:textId="77777777" w:rsidR="00430C68" w:rsidRPr="001864D4" w:rsidRDefault="003D3E55">
            <w:pPr>
              <w:spacing w:after="64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Cognitive impairments resulting from brain injury </w:t>
            </w:r>
          </w:p>
          <w:p w14:paraId="2CA34E39" w14:textId="77777777" w:rsidR="00430C68" w:rsidRPr="001864D4" w:rsidRDefault="003D3E55">
            <w:pPr>
              <w:spacing w:after="5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Chronic physical illness or disability </w:t>
            </w:r>
          </w:p>
          <w:p w14:paraId="0FFCAEC9" w14:textId="77777777" w:rsidR="004E7D88" w:rsidRPr="001864D4" w:rsidRDefault="003D3E55" w:rsidP="004E7D88">
            <w:pPr>
              <w:spacing w:after="0" w:line="304" w:lineRule="auto"/>
              <w:ind w:right="8499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HIV/AIDS </w:t>
            </w:r>
          </w:p>
          <w:p w14:paraId="6BCA12D5" w14:textId="77777777" w:rsidR="00430C68" w:rsidRPr="001864D4" w:rsidRDefault="003D3E55" w:rsidP="004E7D88">
            <w:pPr>
              <w:spacing w:after="0" w:line="304" w:lineRule="auto"/>
              <w:ind w:right="8499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Other: </w:t>
            </w:r>
          </w:p>
        </w:tc>
      </w:tr>
    </w:tbl>
    <w:p w14:paraId="63711080" w14:textId="77777777" w:rsidR="00430C68" w:rsidRPr="001864D4" w:rsidRDefault="003D3E55">
      <w:pPr>
        <w:spacing w:after="0"/>
        <w:jc w:val="both"/>
        <w:rPr>
          <w:rFonts w:ascii="Helvetica" w:hAnsi="Helvetica"/>
          <w:sz w:val="20"/>
          <w:szCs w:val="20"/>
        </w:rPr>
      </w:pPr>
      <w:r w:rsidRPr="001864D4">
        <w:rPr>
          <w:rFonts w:ascii="Helvetica" w:eastAsia="Cambria" w:hAnsi="Helvetica" w:cs="Cambria"/>
          <w:sz w:val="20"/>
          <w:szCs w:val="20"/>
        </w:rPr>
        <w:t xml:space="preserve"> </w:t>
      </w:r>
    </w:p>
    <w:p w14:paraId="0392DA11" w14:textId="77777777" w:rsidR="00430C68" w:rsidRPr="001864D4" w:rsidRDefault="00430C68">
      <w:pPr>
        <w:spacing w:after="0"/>
        <w:ind w:left="-721" w:right="450"/>
        <w:rPr>
          <w:rFonts w:ascii="Helvetica" w:hAnsi="Helvetica"/>
          <w:sz w:val="20"/>
          <w:szCs w:val="20"/>
        </w:rPr>
      </w:pPr>
    </w:p>
    <w:tbl>
      <w:tblPr>
        <w:tblStyle w:val="TableGrid"/>
        <w:tblW w:w="10970" w:type="dxa"/>
        <w:tblInd w:w="5" w:type="dxa"/>
        <w:tblCellMar>
          <w:top w:w="116" w:type="dxa"/>
          <w:left w:w="110" w:type="dxa"/>
          <w:right w:w="206" w:type="dxa"/>
        </w:tblCellMar>
        <w:tblLook w:val="04A0" w:firstRow="1" w:lastRow="0" w:firstColumn="1" w:lastColumn="0" w:noHBand="0" w:noVBand="1"/>
      </w:tblPr>
      <w:tblGrid>
        <w:gridCol w:w="10970"/>
      </w:tblGrid>
      <w:tr w:rsidR="00430C68" w:rsidRPr="001864D4" w14:paraId="1D011C4C" w14:textId="77777777" w:rsidTr="001864D4">
        <w:trPr>
          <w:trHeight w:val="1669"/>
        </w:trPr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704E" w14:textId="5B7EBDF0" w:rsidR="00430C68" w:rsidRDefault="003D3E55">
            <w:pPr>
              <w:spacing w:after="74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lastRenderedPageBreak/>
              <w:t xml:space="preserve">Documentation Attached: </w:t>
            </w:r>
          </w:p>
          <w:p w14:paraId="28497EAD" w14:textId="19E32C98" w:rsidR="00206DBB" w:rsidRPr="001864D4" w:rsidRDefault="00206DBB">
            <w:pPr>
              <w:spacing w:after="74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IntenseEmphasis"/>
                <w:b w:val="0"/>
                <w:bCs w:val="0"/>
              </w:rPr>
              <w:t>*</w:t>
            </w:r>
            <w:r w:rsidRPr="00A03389">
              <w:rPr>
                <w:rStyle w:val="IntenseEmphasis"/>
                <w:b w:val="0"/>
                <w:bCs w:val="0"/>
              </w:rPr>
              <w:t xml:space="preserve">*Please see </w:t>
            </w:r>
            <w:hyperlink r:id="rId9" w:history="1">
              <w:r w:rsidRPr="008D1923">
                <w:rPr>
                  <w:rStyle w:val="Hyperlink"/>
                  <w:spacing w:val="10"/>
                </w:rPr>
                <w:t>Addendum 1: COVID-19 Waivers</w:t>
              </w:r>
            </w:hyperlink>
            <w:r w:rsidRPr="00A03389">
              <w:rPr>
                <w:rStyle w:val="IntenseEmphasis"/>
                <w:b w:val="0"/>
                <w:bCs w:val="0"/>
              </w:rPr>
              <w:t xml:space="preserve">, for information on temporary COVID-19 HUD Waivers regarding </w:t>
            </w:r>
            <w:r>
              <w:rPr>
                <w:rStyle w:val="IntenseEmphasis"/>
                <w:b w:val="0"/>
                <w:bCs w:val="0"/>
              </w:rPr>
              <w:t>disability verification</w:t>
            </w:r>
            <w:r w:rsidRPr="00A03389">
              <w:rPr>
                <w:rStyle w:val="IntenseEmphasis"/>
                <w:b w:val="0"/>
                <w:bCs w:val="0"/>
              </w:rPr>
              <w:t xml:space="preserve"> requirement</w:t>
            </w:r>
            <w:r>
              <w:rPr>
                <w:rStyle w:val="IntenseEmphasis"/>
                <w:b w:val="0"/>
                <w:bCs w:val="0"/>
              </w:rPr>
              <w:t>s</w:t>
            </w:r>
            <w:r w:rsidRPr="00A03389">
              <w:rPr>
                <w:rStyle w:val="IntenseEmphasis"/>
                <w:b w:val="0"/>
                <w:bCs w:val="0"/>
              </w:rPr>
              <w:t xml:space="preserve">.**   </w:t>
            </w:r>
          </w:p>
          <w:p w14:paraId="121527AC" w14:textId="0AB3DB3D" w:rsidR="00430C68" w:rsidRPr="001864D4" w:rsidRDefault="003D3E55">
            <w:pPr>
              <w:spacing w:after="96" w:line="242" w:lineRule="auto"/>
              <w:ind w:left="275" w:hanging="27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Written verification of the disability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from a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professional licensed by the State of California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to diagnose and treat the disability documented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(Form D)</w:t>
            </w:r>
            <w:r w:rsidR="00CE5F35"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dated within the time frame that the individual was homeless (i.e., within last 12 months if homelessness was continuous or within the last three years if cumulative); </w:t>
            </w:r>
          </w:p>
          <w:p w14:paraId="509FA1F6" w14:textId="77777777" w:rsidR="00430C68" w:rsidRPr="001864D4" w:rsidRDefault="003D3E55">
            <w:pPr>
              <w:spacing w:after="95" w:line="242" w:lineRule="auto"/>
              <w:ind w:left="275" w:right="56" w:hanging="275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 xml:space="preserve">Written verification from the Social Security Administration 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(not subject to date restrictions, but HUD expects intake workers to use their professional judgment when assessing documentation of disability); </w:t>
            </w:r>
          </w:p>
          <w:p w14:paraId="17154837" w14:textId="77777777" w:rsidR="00430C68" w:rsidRPr="001864D4" w:rsidRDefault="003D3E55">
            <w:pPr>
              <w:spacing w:after="91" w:line="246" w:lineRule="auto"/>
              <w:ind w:left="275" w:hanging="27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The receipt of a federal disability check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(not subject to date restrictions, but HUD expects intake workers to use their professional judgment when assessing documentation of disability); or </w:t>
            </w:r>
          </w:p>
          <w:p w14:paraId="26802466" w14:textId="77777777" w:rsidR="00430C68" w:rsidRPr="001864D4" w:rsidRDefault="003D3E55">
            <w:pPr>
              <w:spacing w:after="0"/>
              <w:ind w:left="275" w:hanging="27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Intake staff-recorded observation of disability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that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, no later than 45 days from the application for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assistance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, accompanied by supporting evidence.  </w:t>
            </w:r>
          </w:p>
        </w:tc>
      </w:tr>
    </w:tbl>
    <w:p w14:paraId="4EA74EC6" w14:textId="77777777" w:rsidR="00430C68" w:rsidRPr="001864D4" w:rsidRDefault="00430C68">
      <w:pPr>
        <w:rPr>
          <w:rFonts w:ascii="Helvetica" w:hAnsi="Helvetica"/>
          <w:sz w:val="20"/>
          <w:szCs w:val="20"/>
        </w:rPr>
        <w:sectPr w:rsidR="00430C68" w:rsidRPr="001864D4">
          <w:headerReference w:type="default" r:id="rId10"/>
          <w:pgSz w:w="12240" w:h="15840"/>
          <w:pgMar w:top="725" w:right="896" w:bottom="717" w:left="721" w:header="720" w:footer="720" w:gutter="0"/>
          <w:cols w:space="720"/>
        </w:sectPr>
      </w:pPr>
    </w:p>
    <w:p w14:paraId="0385E07E" w14:textId="77777777" w:rsidR="00430C68" w:rsidRPr="001864D4" w:rsidRDefault="00430C68" w:rsidP="004D1DAA">
      <w:pPr>
        <w:spacing w:after="25"/>
        <w:rPr>
          <w:rFonts w:ascii="Helvetica" w:hAnsi="Helvetica"/>
          <w:sz w:val="20"/>
          <w:szCs w:val="20"/>
        </w:rPr>
      </w:pPr>
    </w:p>
    <w:tbl>
      <w:tblPr>
        <w:tblStyle w:val="TableGrid"/>
        <w:tblW w:w="14220" w:type="dxa"/>
        <w:tblInd w:w="87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898"/>
        <w:gridCol w:w="1091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4D1DAA" w:rsidRPr="001864D4" w14:paraId="617D9AA9" w14:textId="77777777" w:rsidTr="00B221A5">
        <w:trPr>
          <w:trHeight w:val="594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CD4CB"/>
          </w:tcPr>
          <w:p w14:paraId="4201FE17" w14:textId="77777777" w:rsidR="004D1DAA" w:rsidRPr="001864D4" w:rsidRDefault="004D1DAA" w:rsidP="004D1DAA">
            <w:pPr>
              <w:spacing w:after="0"/>
              <w:ind w:left="198" w:right="89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bCs/>
                <w:color w:val="FFFFFF" w:themeColor="background1"/>
                <w:sz w:val="24"/>
              </w:rPr>
              <w:t>Part 3: Housing History</w:t>
            </w:r>
          </w:p>
        </w:tc>
      </w:tr>
      <w:tr w:rsidR="003C2098" w:rsidRPr="001864D4" w14:paraId="23BD8D7E" w14:textId="77777777" w:rsidTr="003D3E55">
        <w:trPr>
          <w:trHeight w:val="594"/>
        </w:trPr>
        <w:tc>
          <w:tcPr>
            <w:tcW w:w="14220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32B39" w14:textId="77777777" w:rsidR="003C2098" w:rsidRPr="001864D4" w:rsidRDefault="003C2098" w:rsidP="003C2098">
            <w:pPr>
              <w:spacing w:after="0"/>
              <w:ind w:right="89"/>
              <w:rPr>
                <w:rFonts w:ascii="Helvetica" w:hAnsi="Helvetica"/>
                <w:i/>
                <w:iCs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Key: </w:t>
            </w:r>
            <w:r w:rsidRPr="001864D4">
              <w:rPr>
                <w:rFonts w:ascii="Helvetica" w:hAnsi="Helvetica"/>
                <w:i/>
                <w:iCs/>
                <w:sz w:val="20"/>
                <w:szCs w:val="20"/>
              </w:rPr>
              <w:t xml:space="preserve">Mo. = Month, Yr. = Year, Inst. = Institution, Doc. = Documentation, </w:t>
            </w:r>
            <w:proofErr w:type="spellStart"/>
            <w:r w:rsidRPr="001864D4">
              <w:rPr>
                <w:rFonts w:ascii="Helvetica" w:hAnsi="Helvetica"/>
                <w:i/>
                <w:iCs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i/>
                <w:iCs/>
                <w:sz w:val="20"/>
                <w:szCs w:val="20"/>
              </w:rPr>
              <w:t xml:space="preserve">. = Observation, Cert. = Certification, </w:t>
            </w:r>
            <w:proofErr w:type="spellStart"/>
            <w:r w:rsidRPr="001864D4">
              <w:rPr>
                <w:rFonts w:ascii="Helvetica" w:hAnsi="Helvetica"/>
                <w:i/>
                <w:iCs/>
                <w:sz w:val="20"/>
                <w:szCs w:val="20"/>
              </w:rPr>
              <w:t>Descr</w:t>
            </w:r>
            <w:proofErr w:type="spellEnd"/>
            <w:r w:rsidRPr="001864D4">
              <w:rPr>
                <w:rFonts w:ascii="Helvetica" w:hAnsi="Helvetica"/>
                <w:i/>
                <w:iCs/>
                <w:sz w:val="20"/>
                <w:szCs w:val="20"/>
              </w:rPr>
              <w:t xml:space="preserve">. = Description </w:t>
            </w:r>
          </w:p>
          <w:p w14:paraId="50BDFDC7" w14:textId="77777777" w:rsidR="003C2098" w:rsidRPr="001864D4" w:rsidRDefault="003C2098" w:rsidP="003C2098">
            <w:pPr>
              <w:spacing w:after="0"/>
              <w:ind w:right="89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i/>
                <w:iCs/>
                <w:sz w:val="20"/>
                <w:szCs w:val="20"/>
              </w:rPr>
              <w:t>Referral = Written referral letter or form, or other certification by a provider in their professional capacity</w:t>
            </w:r>
          </w:p>
        </w:tc>
      </w:tr>
      <w:tr w:rsidR="001B39DE" w:rsidRPr="001864D4" w14:paraId="6DBE819B" w14:textId="77777777" w:rsidTr="001B39DE">
        <w:trPr>
          <w:trHeight w:val="594"/>
        </w:trPr>
        <w:tc>
          <w:tcPr>
            <w:tcW w:w="11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39E9D837" w14:textId="77777777" w:rsidR="00430C68" w:rsidRPr="001864D4" w:rsidRDefault="003D3E55">
            <w:pPr>
              <w:spacing w:after="0"/>
              <w:ind w:left="51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5B188DB8" w14:textId="77777777" w:rsidR="00430C68" w:rsidRPr="001864D4" w:rsidRDefault="003D3E55">
            <w:pPr>
              <w:spacing w:after="0"/>
              <w:ind w:left="8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5801C095" w14:textId="77777777" w:rsidR="00430C68" w:rsidRPr="001864D4" w:rsidRDefault="003D3E55">
            <w:pPr>
              <w:spacing w:after="0"/>
              <w:ind w:left="11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# 1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5645EDD1" w14:textId="77777777" w:rsidR="00430C68" w:rsidRPr="001864D4" w:rsidRDefault="003D3E55">
            <w:pPr>
              <w:spacing w:after="0"/>
              <w:ind w:left="3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53C15506" w14:textId="77777777" w:rsidR="00430C68" w:rsidRPr="001864D4" w:rsidRDefault="003D3E55">
            <w:pPr>
              <w:spacing w:after="0"/>
              <w:ind w:left="6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# 2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3AE7A8D0" w14:textId="77777777" w:rsidR="00430C68" w:rsidRPr="001864D4" w:rsidRDefault="003D3E55">
            <w:pPr>
              <w:spacing w:after="0"/>
              <w:ind w:right="2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64440109" w14:textId="77777777" w:rsidR="00430C68" w:rsidRPr="001864D4" w:rsidRDefault="003D3E55">
            <w:pPr>
              <w:spacing w:after="0"/>
              <w:ind w:left="2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# 3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1FE8AF6E" w14:textId="77777777" w:rsidR="00430C68" w:rsidRPr="001864D4" w:rsidRDefault="003D3E55">
            <w:pPr>
              <w:spacing w:after="0"/>
              <w:ind w:right="2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3C9EDDC9" w14:textId="77777777" w:rsidR="00430C68" w:rsidRPr="001864D4" w:rsidRDefault="003D3E55">
            <w:pPr>
              <w:spacing w:after="0"/>
              <w:ind w:left="1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# 4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35AF4528" w14:textId="77777777" w:rsidR="00430C68" w:rsidRPr="001864D4" w:rsidRDefault="003D3E55">
            <w:pPr>
              <w:spacing w:after="0"/>
              <w:ind w:right="2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1FFCE0E8" w14:textId="77777777" w:rsidR="00430C68" w:rsidRPr="001864D4" w:rsidRDefault="003D3E55">
            <w:pPr>
              <w:spacing w:after="0"/>
              <w:ind w:left="1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# 5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434CE1CC" w14:textId="77777777" w:rsidR="00430C68" w:rsidRPr="001864D4" w:rsidRDefault="003D3E55">
            <w:pPr>
              <w:spacing w:after="0"/>
              <w:ind w:right="2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777F2DD1" w14:textId="77777777" w:rsidR="00430C68" w:rsidRPr="001864D4" w:rsidRDefault="003D3E55">
            <w:pPr>
              <w:spacing w:after="0"/>
              <w:ind w:left="1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# 6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650D9B8B" w14:textId="77777777" w:rsidR="00430C68" w:rsidRPr="001864D4" w:rsidRDefault="003D3E55">
            <w:pPr>
              <w:spacing w:after="0"/>
              <w:ind w:left="3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5614FDA2" w14:textId="77777777" w:rsidR="00430C68" w:rsidRPr="001864D4" w:rsidRDefault="003D3E55">
            <w:pPr>
              <w:spacing w:after="0"/>
              <w:ind w:left="7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# 7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7E531D65" w14:textId="77777777" w:rsidR="00430C68" w:rsidRPr="001864D4" w:rsidRDefault="003D3E55">
            <w:pPr>
              <w:spacing w:after="0"/>
              <w:ind w:right="2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559B9AF5" w14:textId="77777777" w:rsidR="00430C68" w:rsidRPr="001864D4" w:rsidRDefault="003D3E55">
            <w:pPr>
              <w:spacing w:after="0"/>
              <w:ind w:left="1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# 8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4D949F2A" w14:textId="77777777" w:rsidR="00430C68" w:rsidRPr="001864D4" w:rsidRDefault="003D3E55">
            <w:pPr>
              <w:spacing w:after="0"/>
              <w:ind w:right="2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 </w:t>
            </w:r>
          </w:p>
          <w:p w14:paraId="59AAF941" w14:textId="77777777" w:rsidR="00430C68" w:rsidRPr="001864D4" w:rsidRDefault="003D3E55">
            <w:pPr>
              <w:spacing w:after="0"/>
              <w:ind w:left="1"/>
              <w:jc w:val="center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# 9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0F291B24" w14:textId="77777777" w:rsidR="00430C68" w:rsidRPr="001864D4" w:rsidRDefault="003D3E55">
            <w:pPr>
              <w:spacing w:after="0"/>
              <w:ind w:left="193" w:right="88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1864D4">
              <w:rPr>
                <w:rFonts w:ascii="Helvetica" w:hAnsi="Helvetica"/>
                <w:b/>
                <w:sz w:val="20"/>
                <w:szCs w:val="20"/>
              </w:rPr>
              <w:t>Month  #</w:t>
            </w:r>
            <w:proofErr w:type="gramEnd"/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10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3702F677" w14:textId="77777777" w:rsidR="00430C68" w:rsidRPr="001864D4" w:rsidRDefault="003D3E55">
            <w:pPr>
              <w:spacing w:after="0"/>
              <w:ind w:left="193" w:right="89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1864D4">
              <w:rPr>
                <w:rFonts w:ascii="Helvetica" w:hAnsi="Helvetica"/>
                <w:b/>
                <w:sz w:val="20"/>
                <w:szCs w:val="20"/>
              </w:rPr>
              <w:t>Month  #</w:t>
            </w:r>
            <w:proofErr w:type="gramEnd"/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11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07B60A87" w14:textId="77777777" w:rsidR="00430C68" w:rsidRPr="001864D4" w:rsidRDefault="003D3E55">
            <w:pPr>
              <w:spacing w:after="0"/>
              <w:ind w:left="198" w:right="89"/>
              <w:jc w:val="center"/>
              <w:rPr>
                <w:rFonts w:ascii="Helvetica" w:hAnsi="Helvetica"/>
                <w:sz w:val="20"/>
                <w:szCs w:val="20"/>
              </w:rPr>
            </w:pPr>
            <w:proofErr w:type="gramStart"/>
            <w:r w:rsidRPr="001864D4">
              <w:rPr>
                <w:rFonts w:ascii="Helvetica" w:hAnsi="Helvetica"/>
                <w:b/>
                <w:sz w:val="20"/>
                <w:szCs w:val="20"/>
              </w:rPr>
              <w:t>Month  #</w:t>
            </w:r>
            <w:proofErr w:type="gramEnd"/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12 </w:t>
            </w:r>
          </w:p>
        </w:tc>
      </w:tr>
      <w:tr w:rsidR="001B39DE" w:rsidRPr="001864D4" w14:paraId="62A69703" w14:textId="77777777" w:rsidTr="001B39DE">
        <w:trPr>
          <w:trHeight w:val="500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F09B9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Mo./Yr.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E621" w14:textId="77777777" w:rsidR="00430C68" w:rsidRPr="001864D4" w:rsidRDefault="003D3E55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(Current </w:t>
            </w:r>
          </w:p>
          <w:p w14:paraId="251D7DB8" w14:textId="77777777" w:rsidR="00430C68" w:rsidRPr="001864D4" w:rsidRDefault="003D3E55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Month)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CDBD" w14:textId="77777777" w:rsidR="00430C68" w:rsidRPr="001864D4" w:rsidRDefault="003D3E55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DB9F5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73ADDE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E1EA87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EEFE75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A497F0" w14:textId="77777777" w:rsidR="00430C68" w:rsidRPr="001864D4" w:rsidRDefault="003D3E55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6585F7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D11BEB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28A8EA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E4E8BC" w14:textId="77777777" w:rsidR="00430C68" w:rsidRPr="001864D4" w:rsidRDefault="003D3E55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C131F6" w14:textId="77777777" w:rsidR="00430C68" w:rsidRPr="001864D4" w:rsidRDefault="003D3E55">
            <w:pPr>
              <w:spacing w:after="0"/>
              <w:ind w:left="11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1B39DE" w:rsidRPr="001864D4" w14:paraId="68E67FCB" w14:textId="77777777" w:rsidTr="001B39DE">
        <w:trPr>
          <w:trHeight w:val="1046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2BFC3677" w14:textId="77777777" w:rsidR="00430C68" w:rsidRPr="001864D4" w:rsidRDefault="003D3E55">
            <w:pPr>
              <w:spacing w:after="0"/>
              <w:ind w:left="108" w:right="29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Location </w:t>
            </w:r>
            <w:r w:rsidRPr="001864D4">
              <w:rPr>
                <w:rFonts w:ascii="Helvetica" w:hAnsi="Helvetica"/>
                <w:i/>
                <w:sz w:val="20"/>
                <w:szCs w:val="20"/>
              </w:rPr>
              <w:t>Check all that Apply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05C24E0C" w14:textId="77777777" w:rsidR="00430C68" w:rsidRPr="001864D4" w:rsidRDefault="003D3E55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0A38DB89" w14:textId="77777777" w:rsidR="00430C68" w:rsidRPr="001864D4" w:rsidRDefault="003D3E55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424ABA96" w14:textId="77777777" w:rsidR="00430C68" w:rsidRPr="001864D4" w:rsidRDefault="003D3E55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47E4DF96" w14:textId="77777777" w:rsidR="00430C68" w:rsidRPr="001864D4" w:rsidRDefault="003D3E55">
            <w:pPr>
              <w:spacing w:after="0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Inst. &lt;90d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32626831" w14:textId="77777777" w:rsidR="00430C68" w:rsidRPr="001864D4" w:rsidRDefault="003D3E55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0443EC75" w14:textId="77777777" w:rsidR="00430C68" w:rsidRPr="001864D4" w:rsidRDefault="003D3E55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3CD2F103" w14:textId="77777777" w:rsidR="00430C68" w:rsidRPr="001864D4" w:rsidRDefault="003D3E55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0374D5E3" w14:textId="77777777" w:rsidR="00430C68" w:rsidRPr="001864D4" w:rsidRDefault="003D3E55">
            <w:pPr>
              <w:spacing w:after="0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Inst. &lt;90d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343E181E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4D3008A5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46C8824D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153B8E14" w14:textId="77777777" w:rsidR="00430C68" w:rsidRPr="001864D4" w:rsidRDefault="004D1DAA" w:rsidP="004D1DAA">
            <w:pPr>
              <w:spacing w:after="0"/>
              <w:ind w:left="-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28C66165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5D932825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71780614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248E2A06" w14:textId="77777777" w:rsidR="00430C68" w:rsidRPr="001864D4" w:rsidRDefault="004D1DAA" w:rsidP="004D1DAA">
            <w:pPr>
              <w:spacing w:after="0"/>
              <w:ind w:left="-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7CEEEC49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74EBB0FD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10F1DF83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2A1852F9" w14:textId="77777777" w:rsidR="00430C68" w:rsidRPr="001864D4" w:rsidRDefault="004D1DAA" w:rsidP="004D1DAA">
            <w:pPr>
              <w:spacing w:after="0"/>
              <w:ind w:left="-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0233DEA5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1AF11EA9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2F31EE26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2989ED7D" w14:textId="77777777" w:rsidR="00430C68" w:rsidRPr="001864D4" w:rsidRDefault="004D1DAA" w:rsidP="004D1DAA">
            <w:pPr>
              <w:spacing w:after="0"/>
              <w:ind w:left="-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2B68AB67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698463D6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16F6E548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18C6BB26" w14:textId="77777777" w:rsidR="00430C68" w:rsidRPr="001864D4" w:rsidRDefault="004D1DAA" w:rsidP="004D1DAA">
            <w:pPr>
              <w:spacing w:after="0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1B0658EE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5D8E57CF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38CB86A1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72F88D93" w14:textId="77777777" w:rsidR="00430C68" w:rsidRPr="001864D4" w:rsidRDefault="004D1DAA" w:rsidP="004D1DAA">
            <w:pPr>
              <w:spacing w:after="0"/>
              <w:ind w:left="-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445C3E5B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21D10FF0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6C5D2CB9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4D899A6F" w14:textId="77777777" w:rsidR="00430C68" w:rsidRPr="001864D4" w:rsidRDefault="004D1DAA" w:rsidP="004D1DAA">
            <w:pPr>
              <w:spacing w:after="0"/>
              <w:ind w:left="-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32F67D73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3537788C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2C186F8C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407C1BC9" w14:textId="77777777" w:rsidR="00430C68" w:rsidRPr="001864D4" w:rsidRDefault="004D1DAA" w:rsidP="004D1DAA">
            <w:pPr>
              <w:spacing w:after="0"/>
              <w:ind w:left="-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7442C442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40701ACD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27C10A02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33A9B8E8" w14:textId="77777777" w:rsidR="00430C68" w:rsidRPr="001864D4" w:rsidRDefault="004D1DAA" w:rsidP="004D1DAA">
            <w:pPr>
              <w:spacing w:after="0"/>
              <w:ind w:left="-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11276F61" w14:textId="77777777" w:rsidR="004D1DAA" w:rsidRPr="001864D4" w:rsidRDefault="004D1DAA" w:rsidP="004D1DAA">
            <w:pPr>
              <w:spacing w:after="1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Streets </w:t>
            </w:r>
          </w:p>
          <w:p w14:paraId="30E8A093" w14:textId="77777777" w:rsidR="004D1DAA" w:rsidRPr="001864D4" w:rsidRDefault="004D1DAA" w:rsidP="004D1DAA">
            <w:pPr>
              <w:spacing w:after="2"/>
              <w:ind w:left="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Shelter </w:t>
            </w:r>
          </w:p>
          <w:p w14:paraId="6764F40D" w14:textId="77777777" w:rsidR="004D1DAA" w:rsidRPr="001864D4" w:rsidRDefault="004D1DAA" w:rsidP="004D1DAA">
            <w:pPr>
              <w:spacing w:after="0"/>
              <w:ind w:left="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Safe Haven </w:t>
            </w:r>
          </w:p>
          <w:p w14:paraId="26F38FF5" w14:textId="77777777" w:rsidR="00430C68" w:rsidRPr="001864D4" w:rsidRDefault="004D1DAA" w:rsidP="004D1DAA">
            <w:pPr>
              <w:spacing w:after="0"/>
              <w:ind w:left="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Inst. &lt;90d</w:t>
            </w:r>
          </w:p>
        </w:tc>
      </w:tr>
      <w:tr w:rsidR="001B39DE" w:rsidRPr="001864D4" w14:paraId="342F970A" w14:textId="77777777" w:rsidTr="001B39DE">
        <w:trPr>
          <w:trHeight w:val="2301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18E1F" w14:textId="77777777" w:rsidR="004D1DAA" w:rsidRPr="001864D4" w:rsidRDefault="004D1DAA" w:rsidP="004D1DAA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Doc.  </w:t>
            </w:r>
          </w:p>
          <w:p w14:paraId="3576335F" w14:textId="77777777" w:rsidR="004D1DAA" w:rsidRPr="001864D4" w:rsidRDefault="004D1DAA" w:rsidP="004D1DAA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Type </w:t>
            </w:r>
          </w:p>
          <w:p w14:paraId="129DA3F3" w14:textId="77777777" w:rsidR="004D1DAA" w:rsidRPr="001864D4" w:rsidRDefault="004D1DAA" w:rsidP="004D1DAA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44A74BFD" w14:textId="77777777" w:rsidR="004D1DAA" w:rsidRPr="001864D4" w:rsidRDefault="004D1DAA" w:rsidP="004D1DAA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i/>
                <w:sz w:val="20"/>
                <w:szCs w:val="20"/>
              </w:rPr>
              <w:t xml:space="preserve">Check </w:t>
            </w:r>
          </w:p>
          <w:p w14:paraId="611AF0EA" w14:textId="77777777" w:rsidR="004D1DAA" w:rsidRPr="001864D4" w:rsidRDefault="004D1DAA" w:rsidP="004D1DAA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i/>
                <w:sz w:val="20"/>
                <w:szCs w:val="20"/>
              </w:rPr>
              <w:t xml:space="preserve">One </w:t>
            </w:r>
          </w:p>
          <w:p w14:paraId="61993033" w14:textId="77777777" w:rsidR="004D1DAA" w:rsidRPr="001864D4" w:rsidRDefault="004D1DAA" w:rsidP="004D1DAA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B03A5" w14:textId="77777777" w:rsidR="004D1DAA" w:rsidRPr="001864D4" w:rsidRDefault="004D1DAA" w:rsidP="004D1DAA">
            <w:pPr>
              <w:spacing w:after="2" w:line="260" w:lineRule="auto"/>
              <w:ind w:left="13" w:right="24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0927B918" w14:textId="77777777" w:rsidR="004D1DAA" w:rsidRPr="001864D4" w:rsidRDefault="004D1DAA" w:rsidP="004D1DAA">
            <w:pPr>
              <w:spacing w:after="0"/>
              <w:ind w:left="13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</w:t>
            </w:r>
          </w:p>
          <w:p w14:paraId="53F493A0" w14:textId="77777777" w:rsidR="004D1DAA" w:rsidRPr="001864D4" w:rsidRDefault="004D1DAA" w:rsidP="004D1DAA">
            <w:pPr>
              <w:spacing w:after="9"/>
              <w:ind w:left="9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Paperwork </w:t>
            </w:r>
          </w:p>
          <w:p w14:paraId="68D04D05" w14:textId="77777777" w:rsidR="004D1DAA" w:rsidRPr="001864D4" w:rsidRDefault="004D1DAA" w:rsidP="004D1DAA">
            <w:pPr>
              <w:spacing w:after="2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1A27A83D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DE374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58BBDB4A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39D8935B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4499CBFF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3C97B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6CC55756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69B46E68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49FC88D6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1A59A6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25EE2254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3BA7AF15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2AF485CF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BE0D20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730A3D91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6AE8E5AD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03C01450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AD7FB47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4ACFD82A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22A4A963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2203048C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D23092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629E3657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6A97979F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54A09DCE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0D2C905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21768ED9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5C52DFFD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7267DFD9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6037A1A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1E6FEB13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4699F126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1AC50FF4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501D29E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01F9BC1D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64B2474D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2666399B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BCB79D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74DCE6BC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598CBF4B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079389F9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20D43F" w14:textId="77777777" w:rsidR="004D1DAA" w:rsidRPr="001864D4" w:rsidRDefault="004D1DAA" w:rsidP="004D1DAA">
            <w:pPr>
              <w:spacing w:after="2" w:line="260" w:lineRule="auto"/>
              <w:ind w:left="13" w:right="25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HMIS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1864D4">
              <w:rPr>
                <w:rFonts w:ascii="Helvetica" w:hAnsi="Helvetica"/>
                <w:sz w:val="20"/>
                <w:szCs w:val="20"/>
              </w:rPr>
              <w:t>Obsv</w:t>
            </w:r>
            <w:proofErr w:type="spellEnd"/>
            <w:r w:rsidRPr="001864D4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007B56F9" w14:textId="77777777" w:rsidR="004D1DAA" w:rsidRPr="001864D4" w:rsidRDefault="004D1DAA" w:rsidP="004D1DAA">
            <w:pPr>
              <w:spacing w:after="19" w:line="249" w:lineRule="auto"/>
              <w:ind w:left="92" w:hanging="136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Discharge   Paperwork </w:t>
            </w:r>
          </w:p>
          <w:p w14:paraId="16C43905" w14:textId="77777777" w:rsidR="004D1DAA" w:rsidRPr="001864D4" w:rsidRDefault="004D1DAA" w:rsidP="004D1DAA">
            <w:pPr>
              <w:spacing w:after="3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 w:rsidRPr="001864D4">
              <w:rPr>
                <w:rFonts w:ascii="Helvetica" w:hAnsi="Helvetica"/>
                <w:sz w:val="20"/>
                <w:szCs w:val="20"/>
              </w:rPr>
              <w:t xml:space="preserve">Referral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proofErr w:type="gramEnd"/>
            <w:r w:rsidRPr="001864D4">
              <w:rPr>
                <w:rFonts w:ascii="Helvetica" w:hAnsi="Helvetica"/>
                <w:sz w:val="20"/>
                <w:szCs w:val="20"/>
              </w:rPr>
              <w:t xml:space="preserve"> Intake </w:t>
            </w:r>
          </w:p>
          <w:p w14:paraId="00CC2EE4" w14:textId="77777777" w:rsidR="004D1DAA" w:rsidRPr="001864D4" w:rsidRDefault="004D1DAA" w:rsidP="004D1DAA">
            <w:pPr>
              <w:spacing w:after="0"/>
              <w:ind w:left="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Self-Cert.  </w:t>
            </w:r>
          </w:p>
        </w:tc>
      </w:tr>
      <w:tr w:rsidR="001B39DE" w:rsidRPr="001864D4" w14:paraId="39BDE656" w14:textId="77777777" w:rsidTr="001B39DE">
        <w:trPr>
          <w:trHeight w:val="902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20C2314A" w14:textId="77777777" w:rsidR="004D1DAA" w:rsidRPr="001864D4" w:rsidRDefault="004D1DAA" w:rsidP="004D1DAA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Doc.  Att.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54E9B8A0" w14:textId="77777777" w:rsidR="004D1DAA" w:rsidRPr="001864D4" w:rsidRDefault="004D1DAA" w:rsidP="004D1DAA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Yes </w:t>
            </w:r>
          </w:p>
          <w:p w14:paraId="255CBCAD" w14:textId="77777777" w:rsidR="004D1DAA" w:rsidRPr="001864D4" w:rsidRDefault="004D1DAA" w:rsidP="004D1DAA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71BEF78F" w14:textId="77777777" w:rsidR="004D1DAA" w:rsidRPr="001864D4" w:rsidRDefault="004D1DAA" w:rsidP="004D1DAA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Yes</w:t>
            </w:r>
          </w:p>
          <w:p w14:paraId="462C2A6D" w14:textId="77777777" w:rsidR="004D1DAA" w:rsidRPr="001864D4" w:rsidRDefault="004D1DAA" w:rsidP="004D1DAA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9F1F1"/>
          </w:tcPr>
          <w:p w14:paraId="27646CA5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Yes </w:t>
            </w:r>
          </w:p>
          <w:p w14:paraId="52A8AFA3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2C66D4CF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Yes</w:t>
            </w:r>
          </w:p>
          <w:p w14:paraId="7FFEE5CF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70C32384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Yes</w:t>
            </w:r>
          </w:p>
          <w:p w14:paraId="09367FC2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0ACFF23F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>Yes</w:t>
            </w:r>
          </w:p>
          <w:p w14:paraId="668D1A46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4E35E2E5" w14:textId="77777777" w:rsidR="004D1DAA" w:rsidRPr="001864D4" w:rsidRDefault="004D1DAA" w:rsidP="004D1DAA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Yes </w:t>
            </w:r>
          </w:p>
          <w:p w14:paraId="044E4183" w14:textId="77777777" w:rsidR="004D1DAA" w:rsidRPr="001864D4" w:rsidRDefault="004D1DAA" w:rsidP="004D1DAA">
            <w:pPr>
              <w:spacing w:after="0"/>
              <w:ind w:left="113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4933FBA8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Yes </w:t>
            </w:r>
          </w:p>
          <w:p w14:paraId="6A4A374B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3C381B3A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Yes </w:t>
            </w:r>
          </w:p>
          <w:p w14:paraId="4F7957E3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7D2D74CE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Yes </w:t>
            </w:r>
          </w:p>
          <w:p w14:paraId="53E6FEC4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5FC88FD3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Yes </w:t>
            </w:r>
          </w:p>
          <w:p w14:paraId="2C427DB3" w14:textId="77777777" w:rsidR="004D1DAA" w:rsidRPr="001864D4" w:rsidRDefault="004D1DAA" w:rsidP="004D1DAA">
            <w:pPr>
              <w:spacing w:after="0"/>
              <w:ind w:left="108"/>
              <w:jc w:val="both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9F1F1"/>
          </w:tcPr>
          <w:p w14:paraId="0DDD1306" w14:textId="77777777" w:rsidR="001B39DE" w:rsidRPr="001864D4" w:rsidRDefault="004D1DAA" w:rsidP="004D1DAA">
            <w:pPr>
              <w:spacing w:after="0"/>
              <w:ind w:left="11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Yes </w:t>
            </w:r>
          </w:p>
          <w:p w14:paraId="752F7C3B" w14:textId="77777777" w:rsidR="004D1DAA" w:rsidRPr="001864D4" w:rsidRDefault="004D1DAA" w:rsidP="004D1DAA">
            <w:pPr>
              <w:spacing w:after="0"/>
              <w:ind w:left="112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No </w:t>
            </w:r>
          </w:p>
        </w:tc>
      </w:tr>
      <w:tr w:rsidR="001864D4" w:rsidRPr="001864D4" w14:paraId="6060F70E" w14:textId="77777777" w:rsidTr="001864D4">
        <w:trPr>
          <w:trHeight w:val="902"/>
        </w:trPr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498FE" w14:textId="6416952D" w:rsidR="001864D4" w:rsidRPr="001864D4" w:rsidRDefault="001864D4" w:rsidP="001864D4">
            <w:pPr>
              <w:spacing w:after="0"/>
              <w:ind w:left="108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Self-Cert. Check </w:t>
            </w:r>
          </w:p>
        </w:tc>
        <w:tc>
          <w:tcPr>
            <w:tcW w:w="130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5D31C" w14:textId="77777777" w:rsidR="001864D4" w:rsidRPr="001864D4" w:rsidRDefault="001864D4" w:rsidP="001864D4">
            <w:pPr>
              <w:spacing w:after="3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Does the documentation include more than 3 Months of Self-Certifications? *        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Yes       </w:t>
            </w: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No </w:t>
            </w:r>
          </w:p>
          <w:p w14:paraId="4BF3BB30" w14:textId="4A60CB5D" w:rsidR="001864D4" w:rsidRPr="001864D4" w:rsidRDefault="001864D4" w:rsidP="001864D4">
            <w:pPr>
              <w:spacing w:after="0"/>
              <w:ind w:left="112"/>
              <w:rPr>
                <w:rFonts w:ascii="Helvetica" w:eastAsia="MS Mincho" w:hAnsi="Helvetica" w:cs="MS Mincho"/>
                <w:sz w:val="20"/>
                <w:szCs w:val="20"/>
              </w:rPr>
            </w:pPr>
            <w:r w:rsidRPr="001864D4">
              <w:rPr>
                <w:rFonts w:ascii="Helvetica" w:hAnsi="Helvetica"/>
                <w:i/>
                <w:sz w:val="20"/>
                <w:szCs w:val="20"/>
              </w:rPr>
              <w:t xml:space="preserve">* Please be advised that if you answered </w:t>
            </w:r>
            <w:r w:rsidRPr="001864D4">
              <w:rPr>
                <w:rFonts w:ascii="Helvetica" w:hAnsi="Helvetica"/>
                <w:b/>
                <w:i/>
                <w:sz w:val="20"/>
                <w:szCs w:val="20"/>
              </w:rPr>
              <w:t>YES</w:t>
            </w:r>
            <w:r w:rsidRPr="001864D4">
              <w:rPr>
                <w:rFonts w:ascii="Helvetica" w:hAnsi="Helvetica"/>
                <w:i/>
                <w:sz w:val="20"/>
                <w:szCs w:val="20"/>
              </w:rPr>
              <w:t>, that for at least 75% of the households assisted by a recipient in a project during an operating year, no more than 3 months can be self-certified.</w:t>
            </w:r>
            <w:r w:rsidRPr="001864D4">
              <w:rPr>
                <w:rFonts w:ascii="Helvetica" w:hAnsi="Helvetica"/>
                <w:b/>
                <w:i/>
                <w:sz w:val="20"/>
                <w:szCs w:val="20"/>
              </w:rPr>
              <w:t xml:space="preserve"> Please check with you project administrator to ensure your project has not exceeded its self-certification cap. </w:t>
            </w:r>
          </w:p>
        </w:tc>
      </w:tr>
    </w:tbl>
    <w:p w14:paraId="7B3813E7" w14:textId="77777777" w:rsidR="00CE5F35" w:rsidRPr="001864D4" w:rsidRDefault="00CE5F35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pPr w:leftFromText="180" w:rightFromText="180" w:horzAnchor="margin" w:tblpY="870"/>
        <w:tblW w:w="14220" w:type="dxa"/>
        <w:tblInd w:w="0" w:type="dxa"/>
        <w:tblCellMar>
          <w:top w:w="40" w:type="dxa"/>
          <w:left w:w="105" w:type="dxa"/>
          <w:right w:w="90" w:type="dxa"/>
        </w:tblCellMar>
        <w:tblLook w:val="04A0" w:firstRow="1" w:lastRow="0" w:firstColumn="1" w:lastColumn="0" w:noHBand="0" w:noVBand="1"/>
      </w:tblPr>
      <w:tblGrid>
        <w:gridCol w:w="1350"/>
        <w:gridCol w:w="2145"/>
        <w:gridCol w:w="2145"/>
        <w:gridCol w:w="2145"/>
        <w:gridCol w:w="2145"/>
        <w:gridCol w:w="2145"/>
        <w:gridCol w:w="2145"/>
      </w:tblGrid>
      <w:tr w:rsidR="001B39DE" w:rsidRPr="001864D4" w14:paraId="0F537396" w14:textId="77777777" w:rsidTr="001864D4">
        <w:trPr>
          <w:trHeight w:val="529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453A314E" w14:textId="5BEC0C4F" w:rsidR="001B39DE" w:rsidRPr="001864D4" w:rsidRDefault="001B39DE" w:rsidP="001864D4">
            <w:pPr>
              <w:spacing w:after="0"/>
              <w:ind w:left="51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648262C9" w14:textId="6A384DFF" w:rsidR="001864D4" w:rsidRPr="001864D4" w:rsidRDefault="001B39DE" w:rsidP="001864D4">
            <w:pPr>
              <w:spacing w:after="0"/>
              <w:ind w:left="1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Break #1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7914B6F9" w14:textId="77777777" w:rsidR="001B39DE" w:rsidRPr="001864D4" w:rsidRDefault="001B39DE" w:rsidP="001864D4">
            <w:pPr>
              <w:spacing w:after="0"/>
              <w:ind w:left="1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Break #2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2ABC5543" w14:textId="77777777" w:rsidR="001B39DE" w:rsidRPr="001864D4" w:rsidRDefault="001B39DE" w:rsidP="001864D4">
            <w:pPr>
              <w:spacing w:after="0"/>
              <w:ind w:left="1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Break #3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161FA6E9" w14:textId="77777777" w:rsidR="001B39DE" w:rsidRPr="001864D4" w:rsidRDefault="001B39DE" w:rsidP="001864D4">
            <w:pPr>
              <w:spacing w:after="0"/>
              <w:ind w:left="1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Break #4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5752FBA1" w14:textId="77777777" w:rsidR="001B39DE" w:rsidRPr="001864D4" w:rsidRDefault="001B39DE" w:rsidP="001864D4">
            <w:pPr>
              <w:spacing w:after="0"/>
              <w:ind w:left="1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Break #5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258C382A" w14:textId="77777777" w:rsidR="001B39DE" w:rsidRPr="001864D4" w:rsidRDefault="001B39DE" w:rsidP="001864D4">
            <w:pPr>
              <w:spacing w:after="0"/>
              <w:ind w:left="11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bCs/>
                <w:sz w:val="20"/>
                <w:szCs w:val="20"/>
              </w:rPr>
              <w:t>Break #6</w:t>
            </w:r>
          </w:p>
        </w:tc>
      </w:tr>
      <w:tr w:rsidR="001B39DE" w:rsidRPr="001864D4" w14:paraId="3656A5E0" w14:textId="77777777" w:rsidTr="001864D4">
        <w:trPr>
          <w:trHeight w:val="94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EA2E" w14:textId="77777777" w:rsidR="001B39DE" w:rsidRPr="001864D4" w:rsidRDefault="001B39DE" w:rsidP="001864D4">
            <w:pPr>
              <w:spacing w:after="0"/>
              <w:rPr>
                <w:rFonts w:ascii="Helvetica" w:hAnsi="Helvetica"/>
                <w:b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Month and Year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B264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6B57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A73E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F008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47AF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EA2E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B39DE" w:rsidRPr="001864D4" w14:paraId="6FE64512" w14:textId="77777777" w:rsidTr="001864D4">
        <w:trPr>
          <w:trHeight w:val="943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352660EF" w14:textId="2840C4BB" w:rsidR="001B39DE" w:rsidRPr="001864D4" w:rsidRDefault="001B39DE" w:rsidP="001864D4">
            <w:pPr>
              <w:spacing w:after="0"/>
              <w:rPr>
                <w:rFonts w:ascii="Helvetica" w:hAnsi="Helvetica"/>
                <w:b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Length of Break</w:t>
            </w:r>
            <w:r w:rsidR="00CE1E64">
              <w:rPr>
                <w:rFonts w:ascii="Helvetica" w:hAnsi="Helvetica"/>
                <w:b/>
                <w:sz w:val="20"/>
                <w:szCs w:val="20"/>
              </w:rPr>
              <w:t xml:space="preserve"> (7+ nights)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1C619382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66649E2B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3D14BD73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5FB4B8D8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33242F08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0E2D035A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B39DE" w:rsidRPr="001864D4" w14:paraId="409D47F9" w14:textId="77777777" w:rsidTr="001864D4">
        <w:trPr>
          <w:trHeight w:val="111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B846" w14:textId="623A1C94" w:rsidR="001B39DE" w:rsidRPr="001864D4" w:rsidRDefault="001B39DE" w:rsidP="001864D4">
            <w:pPr>
              <w:spacing w:after="0"/>
              <w:rPr>
                <w:rFonts w:ascii="Helvetica" w:hAnsi="Helvetica"/>
                <w:b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Non-</w:t>
            </w:r>
            <w:r w:rsidR="00EE581B" w:rsidRPr="001864D4">
              <w:rPr>
                <w:rFonts w:ascii="Helvetica" w:hAnsi="Helvetica"/>
                <w:b/>
                <w:sz w:val="20"/>
                <w:szCs w:val="20"/>
              </w:rPr>
              <w:t>Q</w:t>
            </w:r>
            <w:r w:rsidRPr="001864D4">
              <w:rPr>
                <w:rFonts w:ascii="Helvetica" w:hAnsi="Helvetica"/>
                <w:b/>
                <w:sz w:val="20"/>
                <w:szCs w:val="20"/>
              </w:rPr>
              <w:t>ualifying Location</w:t>
            </w:r>
            <w:r w:rsidR="001864D4" w:rsidRPr="001864D4">
              <w:rPr>
                <w:rFonts w:ascii="Helvetica" w:hAnsi="Helvetica"/>
                <w:b/>
                <w:sz w:val="20"/>
                <w:szCs w:val="20"/>
              </w:rPr>
              <w:t>(s)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55A2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F999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42F0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E1A8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B628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0B5A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B39DE" w:rsidRPr="001864D4" w14:paraId="6B1BAE2D" w14:textId="77777777" w:rsidTr="001864D4">
        <w:trPr>
          <w:trHeight w:val="264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6CDEF1D9" w14:textId="77777777" w:rsidR="001B39DE" w:rsidRPr="001864D4" w:rsidRDefault="001B39DE" w:rsidP="001864D4">
            <w:pPr>
              <w:spacing w:after="0"/>
              <w:rPr>
                <w:rFonts w:ascii="Helvetica" w:hAnsi="Helvetica"/>
                <w:b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Notes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3FF0FC3B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1B093A94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4C18FCC2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75A572C5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6730D6AA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F1F1"/>
          </w:tcPr>
          <w:p w14:paraId="57A83590" w14:textId="77777777" w:rsidR="001B39DE" w:rsidRPr="001864D4" w:rsidRDefault="001B39DE" w:rsidP="001864D4">
            <w:pPr>
              <w:spacing w:after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CD01452" w14:textId="27D913A8" w:rsidR="001864D4" w:rsidRPr="001864D4" w:rsidRDefault="001864D4" w:rsidP="001864D4">
      <w:pPr>
        <w:spacing w:after="0"/>
        <w:rPr>
          <w:rFonts w:ascii="Helvetica" w:eastAsia="Cambria" w:hAnsi="Helvetica" w:cs="Cambria"/>
          <w:b/>
          <w:sz w:val="20"/>
          <w:szCs w:val="20"/>
        </w:rPr>
      </w:pPr>
      <w:r w:rsidRPr="001864D4">
        <w:rPr>
          <w:rFonts w:ascii="Helvetica" w:eastAsia="Cambria" w:hAnsi="Helvetica" w:cs="Cambria"/>
          <w:sz w:val="20"/>
          <w:szCs w:val="20"/>
        </w:rPr>
        <w:t>If the HOH</w:t>
      </w:r>
      <w:r>
        <w:rPr>
          <w:rFonts w:ascii="Helvetica" w:eastAsia="Cambria" w:hAnsi="Helvetica" w:cs="Cambria"/>
          <w:sz w:val="20"/>
          <w:szCs w:val="20"/>
        </w:rPr>
        <w:t xml:space="preserve"> 12+ history of homelessness was not consecutive, please identify </w:t>
      </w:r>
      <w:r w:rsidRPr="001864D4">
        <w:rPr>
          <w:rFonts w:ascii="Helvetica" w:eastAsia="Cambria" w:hAnsi="Helvetica" w:cs="Cambria"/>
          <w:b/>
          <w:bCs/>
          <w:sz w:val="20"/>
          <w:szCs w:val="20"/>
        </w:rPr>
        <w:t>at least 3 breaks in the past 3 years</w:t>
      </w:r>
      <w:r>
        <w:rPr>
          <w:rFonts w:ascii="Helvetica" w:eastAsia="Cambria" w:hAnsi="Helvetica" w:cs="Cambria"/>
          <w:bCs/>
          <w:sz w:val="20"/>
          <w:szCs w:val="20"/>
        </w:rPr>
        <w:t>:</w:t>
      </w:r>
    </w:p>
    <w:p w14:paraId="79ACE890" w14:textId="467CCCF8" w:rsidR="001864D4" w:rsidRPr="001864D4" w:rsidRDefault="001864D4" w:rsidP="001864D4">
      <w:pPr>
        <w:spacing w:after="0"/>
        <w:rPr>
          <w:rFonts w:ascii="Helvetica" w:hAnsi="Helvetica"/>
          <w:sz w:val="20"/>
          <w:szCs w:val="20"/>
        </w:rPr>
        <w:sectPr w:rsidR="001864D4" w:rsidRPr="001864D4">
          <w:pgSz w:w="15840" w:h="12240" w:orient="landscape"/>
          <w:pgMar w:top="1131" w:right="1440" w:bottom="1021" w:left="290" w:header="720" w:footer="720" w:gutter="0"/>
          <w:cols w:space="720"/>
        </w:sectPr>
      </w:pPr>
      <w:r w:rsidRPr="001864D4">
        <w:rPr>
          <w:rFonts w:ascii="Helvetica" w:hAnsi="Helvetica"/>
          <w:b/>
          <w:sz w:val="20"/>
          <w:szCs w:val="20"/>
        </w:rPr>
        <w:t>If there were additional breaks, please attach.</w:t>
      </w:r>
    </w:p>
    <w:p w14:paraId="5EB5BCAA" w14:textId="3545E4B5" w:rsidR="00430C68" w:rsidRPr="001864D4" w:rsidRDefault="00430C68" w:rsidP="001864D4">
      <w:pPr>
        <w:spacing w:after="72"/>
        <w:rPr>
          <w:rFonts w:ascii="Helvetica" w:hAnsi="Helvetica"/>
          <w:sz w:val="20"/>
          <w:szCs w:val="20"/>
        </w:rPr>
      </w:pPr>
    </w:p>
    <w:p w14:paraId="7D13ADAE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/>
        <w:ind w:left="110" w:right="268" w:hanging="1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Client Certification:  </w:t>
      </w:r>
    </w:p>
    <w:p w14:paraId="76FAE9F0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33" w:lineRule="auto"/>
        <w:ind w:left="110" w:right="268" w:hanging="1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i/>
          <w:sz w:val="20"/>
          <w:szCs w:val="20"/>
        </w:rPr>
        <w:t xml:space="preserve">To the best of my knowledge and ability, all the information provided in this document is true and complete. I also understand that any misrepresentation or false information may result in my participation being cancelled or denied, or in termination of assistance. It is my responsibility to notify </w:t>
      </w:r>
      <w:r w:rsidRPr="001864D4">
        <w:rPr>
          <w:rFonts w:ascii="Helvetica" w:hAnsi="Helvetica"/>
          <w:b/>
          <w:i/>
          <w:sz w:val="20"/>
          <w:szCs w:val="20"/>
        </w:rPr>
        <w:t xml:space="preserve">_______________________ </w:t>
      </w:r>
      <w:r w:rsidRPr="001864D4">
        <w:rPr>
          <w:rFonts w:ascii="Helvetica" w:hAnsi="Helvetica"/>
          <w:i/>
          <w:sz w:val="20"/>
          <w:szCs w:val="20"/>
        </w:rPr>
        <w:t xml:space="preserve">of any changes in my housing status or address in writing during program participation and I understand that my application may be cancelled if I fail to do so.  </w:t>
      </w:r>
    </w:p>
    <w:p w14:paraId="12ED949A" w14:textId="77777777" w:rsidR="00430C68" w:rsidRPr="001864D4" w:rsidRDefault="003D3E55">
      <w:pPr>
        <w:spacing w:after="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sz w:val="20"/>
          <w:szCs w:val="20"/>
        </w:rPr>
        <w:t xml:space="preserve"> </w:t>
      </w:r>
    </w:p>
    <w:tbl>
      <w:tblPr>
        <w:tblStyle w:val="TableGrid"/>
        <w:tblW w:w="10520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06"/>
        <w:gridCol w:w="4052"/>
        <w:gridCol w:w="2062"/>
      </w:tblGrid>
      <w:tr w:rsidR="00430C68" w:rsidRPr="001864D4" w14:paraId="1EB20A3E" w14:textId="77777777" w:rsidTr="005E6A95">
        <w:trPr>
          <w:trHeight w:val="56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8786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Client Name: (Printed)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06A1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Client Signature: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3E5C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Date: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</w:tbl>
    <w:p w14:paraId="2F3FB68E" w14:textId="77777777" w:rsidR="00430C68" w:rsidRPr="001864D4" w:rsidRDefault="003D3E55">
      <w:pPr>
        <w:spacing w:after="232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sz w:val="20"/>
          <w:szCs w:val="20"/>
        </w:rPr>
        <w:t xml:space="preserve"> </w:t>
      </w:r>
    </w:p>
    <w:p w14:paraId="3A4B2ABF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6"/>
        <w:ind w:left="110" w:right="268" w:hanging="1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Staff Certification:  </w:t>
      </w:r>
    </w:p>
    <w:p w14:paraId="70B3ADF6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33" w:lineRule="auto"/>
        <w:ind w:left="110" w:right="268" w:hanging="1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i/>
          <w:sz w:val="20"/>
          <w:szCs w:val="20"/>
        </w:rPr>
        <w:t>To the best of my knowledge and ability, all of the information and documentation used in making this eligibility determination is true and complete.</w:t>
      </w: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3825A8A2" w14:textId="77777777" w:rsidR="00430C68" w:rsidRPr="001864D4" w:rsidRDefault="003D3E55">
      <w:pPr>
        <w:spacing w:after="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tbl>
      <w:tblPr>
        <w:tblStyle w:val="TableGrid"/>
        <w:tblW w:w="10520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406"/>
        <w:gridCol w:w="4052"/>
        <w:gridCol w:w="2062"/>
      </w:tblGrid>
      <w:tr w:rsidR="00430C68" w:rsidRPr="001864D4" w14:paraId="2142EF77" w14:textId="77777777" w:rsidTr="005E6A95">
        <w:trPr>
          <w:trHeight w:val="58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28D8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Staff Name: (Printed)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9FB7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Staff Signature: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00A1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>Date:</w:t>
            </w:r>
            <w:r w:rsidRPr="001864D4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430C68" w:rsidRPr="001864D4" w14:paraId="4E207CC5" w14:textId="77777777" w:rsidTr="005E6A95">
        <w:trPr>
          <w:trHeight w:val="575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6CF1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Staff Role: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14:paraId="590522AE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Agency: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14:paraId="351051D7" w14:textId="77777777" w:rsidR="00430C68" w:rsidRPr="001864D4" w:rsidRDefault="003D3E55">
            <w:pPr>
              <w:spacing w:after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</w:tc>
      </w:tr>
    </w:tbl>
    <w:p w14:paraId="4F5F7F56" w14:textId="77777777" w:rsidR="00430C68" w:rsidRPr="001864D4" w:rsidRDefault="003D3E55">
      <w:pPr>
        <w:spacing w:after="112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1DA4E40E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Notes: </w:t>
      </w:r>
    </w:p>
    <w:p w14:paraId="59CDB072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42F6EA91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15919EC3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0E844967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0400AE7E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2932C27C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1B5BD70E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2D55FCEB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56D48C20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33108FC7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1D688B34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4EB10F6C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79A991A6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79459153" w14:textId="77777777" w:rsidR="00430C68" w:rsidRPr="001864D4" w:rsidRDefault="003D3E55" w:rsidP="009107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7CE51F73" w14:textId="77777777" w:rsidR="00430C68" w:rsidRPr="001864D4" w:rsidRDefault="003D3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7CF47A2E" w14:textId="77777777" w:rsidR="00430C68" w:rsidRPr="001864D4" w:rsidRDefault="003D3E55" w:rsidP="005E6A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4A003D35" w14:textId="77777777" w:rsidR="00430C68" w:rsidRPr="001864D4" w:rsidRDefault="003D3E55" w:rsidP="005E6A9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5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0638F5E5" w14:textId="77777777" w:rsidR="00430C68" w:rsidRPr="001864D4" w:rsidRDefault="003D3E55">
      <w:pPr>
        <w:spacing w:after="0"/>
        <w:rPr>
          <w:rFonts w:ascii="Helvetica" w:hAnsi="Helvetica"/>
          <w:sz w:val="20"/>
          <w:szCs w:val="20"/>
        </w:rPr>
      </w:pPr>
      <w:r w:rsidRPr="001864D4">
        <w:rPr>
          <w:rFonts w:ascii="Helvetica" w:hAnsi="Helvetica"/>
          <w:b/>
          <w:sz w:val="20"/>
          <w:szCs w:val="20"/>
        </w:rPr>
        <w:t xml:space="preserve"> </w:t>
      </w:r>
    </w:p>
    <w:p w14:paraId="523E0B49" w14:textId="77777777" w:rsidR="00430C68" w:rsidRPr="001864D4" w:rsidRDefault="003D3E55" w:rsidP="005E6A95">
      <w:pPr>
        <w:spacing w:after="0"/>
        <w:rPr>
          <w:rFonts w:ascii="Helvetica" w:hAnsi="Helvetica"/>
          <w:sz w:val="20"/>
          <w:szCs w:val="20"/>
        </w:rPr>
      </w:pPr>
      <w:r w:rsidRPr="001864D4">
        <w:rPr>
          <w:rFonts w:ascii="Helvetica" w:eastAsia="Cambria" w:hAnsi="Helvetica" w:cs="Cambria"/>
          <w:b/>
          <w:sz w:val="20"/>
          <w:szCs w:val="20"/>
          <w:u w:val="single" w:color="000000"/>
        </w:rPr>
        <w:t>Required Documentation</w:t>
      </w:r>
      <w:r w:rsidRPr="001864D4">
        <w:rPr>
          <w:rFonts w:ascii="Helvetica" w:eastAsia="Cambria" w:hAnsi="Helvetica" w:cs="Cambria"/>
          <w:sz w:val="20"/>
          <w:szCs w:val="20"/>
        </w:rPr>
        <w:t xml:space="preserve"> </w:t>
      </w:r>
    </w:p>
    <w:p w14:paraId="3143D918" w14:textId="77777777" w:rsidR="00430C68" w:rsidRPr="001864D4" w:rsidRDefault="003D3E55">
      <w:pPr>
        <w:spacing w:after="14"/>
        <w:rPr>
          <w:rFonts w:ascii="Helvetica" w:hAnsi="Helvetica"/>
          <w:sz w:val="20"/>
          <w:szCs w:val="20"/>
        </w:rPr>
      </w:pPr>
      <w:r w:rsidRPr="001864D4">
        <w:rPr>
          <w:rFonts w:ascii="Helvetica" w:eastAsia="Cambria" w:hAnsi="Helvetica" w:cs="Cambria"/>
          <w:b/>
          <w:i/>
          <w:sz w:val="20"/>
          <w:szCs w:val="20"/>
        </w:rPr>
        <w:t xml:space="preserve"> </w:t>
      </w:r>
    </w:p>
    <w:p w14:paraId="12EC44F0" w14:textId="77777777" w:rsidR="00430C68" w:rsidRPr="001864D4" w:rsidRDefault="003D3E55">
      <w:pPr>
        <w:spacing w:after="31"/>
        <w:rPr>
          <w:rFonts w:ascii="Helvetica" w:hAnsi="Helvetica"/>
          <w:bCs/>
          <w:iCs/>
          <w:sz w:val="20"/>
          <w:szCs w:val="20"/>
        </w:rPr>
      </w:pPr>
      <w:r w:rsidRPr="001864D4">
        <w:rPr>
          <w:rFonts w:ascii="Helvetica" w:eastAsia="Cambria" w:hAnsi="Helvetica" w:cs="Cambria"/>
          <w:bCs/>
          <w:iCs/>
          <w:sz w:val="20"/>
          <w:szCs w:val="20"/>
        </w:rPr>
        <w:t xml:space="preserve">NOTES TO STAFF:  </w:t>
      </w:r>
    </w:p>
    <w:p w14:paraId="0D1D6F27" w14:textId="77777777" w:rsidR="00430C68" w:rsidRPr="001864D4" w:rsidRDefault="003D3E55">
      <w:pPr>
        <w:numPr>
          <w:ilvl w:val="0"/>
          <w:numId w:val="1"/>
        </w:numPr>
        <w:spacing w:after="13" w:line="270" w:lineRule="auto"/>
        <w:ind w:hanging="360"/>
        <w:rPr>
          <w:rFonts w:ascii="Helvetica" w:hAnsi="Helvetica"/>
          <w:iCs/>
          <w:sz w:val="20"/>
          <w:szCs w:val="20"/>
        </w:rPr>
      </w:pPr>
      <w:r w:rsidRPr="001864D4">
        <w:rPr>
          <w:rFonts w:ascii="Helvetica" w:eastAsia="Cambria" w:hAnsi="Helvetica" w:cs="Cambria"/>
          <w:iCs/>
          <w:sz w:val="20"/>
          <w:szCs w:val="20"/>
        </w:rPr>
        <w:t xml:space="preserve">You do not need to print this page. This is for your reference. </w:t>
      </w:r>
    </w:p>
    <w:p w14:paraId="3D3DD4FA" w14:textId="77777777" w:rsidR="00430C68" w:rsidRPr="001864D4" w:rsidRDefault="003D3E55">
      <w:pPr>
        <w:numPr>
          <w:ilvl w:val="0"/>
          <w:numId w:val="1"/>
        </w:numPr>
        <w:spacing w:after="13" w:line="270" w:lineRule="auto"/>
        <w:ind w:hanging="360"/>
        <w:rPr>
          <w:rFonts w:ascii="Helvetica" w:hAnsi="Helvetica"/>
          <w:b/>
          <w:bCs/>
          <w:iCs/>
          <w:sz w:val="20"/>
          <w:szCs w:val="20"/>
        </w:rPr>
      </w:pPr>
      <w:r w:rsidRPr="001864D4">
        <w:rPr>
          <w:rFonts w:ascii="Helvetica" w:eastAsia="Cambria" w:hAnsi="Helvetica" w:cs="Cambria"/>
          <w:b/>
          <w:bCs/>
          <w:iCs/>
          <w:sz w:val="20"/>
          <w:szCs w:val="20"/>
        </w:rPr>
        <w:t xml:space="preserve">A single third-party encounter in a month is sufficient to consider the household homeless for the entire month unless evidence of a break. </w:t>
      </w:r>
    </w:p>
    <w:p w14:paraId="0820624D" w14:textId="77777777" w:rsidR="00A85ED2" w:rsidRPr="001864D4" w:rsidRDefault="003D3E55">
      <w:pPr>
        <w:numPr>
          <w:ilvl w:val="0"/>
          <w:numId w:val="1"/>
        </w:numPr>
        <w:spacing w:after="13" w:line="270" w:lineRule="auto"/>
        <w:ind w:hanging="360"/>
        <w:rPr>
          <w:rFonts w:ascii="Helvetica" w:hAnsi="Helvetica"/>
          <w:iCs/>
          <w:sz w:val="20"/>
          <w:szCs w:val="20"/>
        </w:rPr>
      </w:pPr>
      <w:r w:rsidRPr="001864D4">
        <w:rPr>
          <w:rFonts w:ascii="Helvetica" w:eastAsia="Cambria" w:hAnsi="Helvetica" w:cs="Cambria"/>
          <w:iCs/>
          <w:sz w:val="20"/>
          <w:szCs w:val="20"/>
        </w:rPr>
        <w:t>If third-party documentation cannot be obtained, second- or first-party documentation is required</w:t>
      </w:r>
      <w:r w:rsidR="00A85ED2" w:rsidRPr="001864D4">
        <w:rPr>
          <w:rFonts w:ascii="Helvetica" w:eastAsia="Cambria" w:hAnsi="Helvetica" w:cs="Cambria"/>
          <w:iCs/>
          <w:sz w:val="20"/>
          <w:szCs w:val="20"/>
        </w:rPr>
        <w:t>.</w:t>
      </w:r>
    </w:p>
    <w:p w14:paraId="5D67D187" w14:textId="77777777" w:rsidR="00430C68" w:rsidRPr="001864D4" w:rsidRDefault="003D3E55">
      <w:pPr>
        <w:numPr>
          <w:ilvl w:val="0"/>
          <w:numId w:val="1"/>
        </w:numPr>
        <w:spacing w:after="13" w:line="270" w:lineRule="auto"/>
        <w:ind w:hanging="360"/>
        <w:rPr>
          <w:rFonts w:ascii="Helvetica" w:hAnsi="Helvetica"/>
          <w:b/>
          <w:bCs/>
          <w:iCs/>
          <w:sz w:val="20"/>
          <w:szCs w:val="20"/>
        </w:rPr>
      </w:pPr>
      <w:r w:rsidRPr="001864D4">
        <w:rPr>
          <w:rFonts w:ascii="Helvetica" w:eastAsia="Cambria" w:hAnsi="Helvetica" w:cs="Cambria"/>
          <w:b/>
          <w:bCs/>
          <w:iCs/>
          <w:sz w:val="20"/>
          <w:szCs w:val="20"/>
        </w:rPr>
        <w:lastRenderedPageBreak/>
        <w:t xml:space="preserve">You must thoroughly document attempts to obtain third-party documentation and </w:t>
      </w:r>
      <w:r w:rsidRPr="001864D4">
        <w:rPr>
          <w:rFonts w:ascii="Helvetica" w:eastAsia="Cambria" w:hAnsi="Helvetica" w:cs="Cambria"/>
          <w:b/>
          <w:bCs/>
          <w:iCs/>
          <w:sz w:val="20"/>
          <w:szCs w:val="20"/>
          <w:u w:val="single" w:color="000000"/>
        </w:rPr>
        <w:t>why</w:t>
      </w:r>
      <w:r w:rsidRPr="001864D4">
        <w:rPr>
          <w:rFonts w:ascii="Helvetica" w:eastAsia="Cambria" w:hAnsi="Helvetica" w:cs="Cambria"/>
          <w:b/>
          <w:bCs/>
          <w:iCs/>
          <w:sz w:val="20"/>
          <w:szCs w:val="20"/>
        </w:rPr>
        <w:t xml:space="preserve"> third-party documentation was not obtained. </w:t>
      </w:r>
    </w:p>
    <w:p w14:paraId="72DE12AA" w14:textId="77777777" w:rsidR="00430C68" w:rsidRPr="001864D4" w:rsidRDefault="003D3E55">
      <w:pPr>
        <w:numPr>
          <w:ilvl w:val="0"/>
          <w:numId w:val="1"/>
        </w:numPr>
        <w:spacing w:after="13" w:line="270" w:lineRule="auto"/>
        <w:ind w:hanging="360"/>
        <w:rPr>
          <w:rFonts w:ascii="Helvetica" w:hAnsi="Helvetica"/>
          <w:iCs/>
          <w:sz w:val="20"/>
          <w:szCs w:val="20"/>
        </w:rPr>
      </w:pPr>
      <w:r w:rsidRPr="001864D4">
        <w:rPr>
          <w:rFonts w:ascii="Helvetica" w:eastAsia="Cambria" w:hAnsi="Helvetica" w:cs="Cambria"/>
          <w:iCs/>
          <w:sz w:val="20"/>
          <w:szCs w:val="20"/>
        </w:rPr>
        <w:t xml:space="preserve">At least </w:t>
      </w:r>
      <w:r w:rsidRPr="001864D4">
        <w:rPr>
          <w:rFonts w:ascii="Helvetica" w:eastAsia="Cambria" w:hAnsi="Helvetica" w:cs="Cambria"/>
          <w:b/>
          <w:bCs/>
          <w:iCs/>
          <w:sz w:val="20"/>
          <w:szCs w:val="20"/>
        </w:rPr>
        <w:t>9 months of homelessness must be verified with third-party documentation</w:t>
      </w:r>
      <w:r w:rsidRPr="001864D4">
        <w:rPr>
          <w:rFonts w:ascii="Helvetica" w:eastAsia="Cambria" w:hAnsi="Helvetica" w:cs="Cambria"/>
          <w:iCs/>
          <w:sz w:val="20"/>
          <w:szCs w:val="20"/>
        </w:rPr>
        <w:t xml:space="preserve">, except: </w:t>
      </w:r>
    </w:p>
    <w:p w14:paraId="4C7EEFCE" w14:textId="77777777" w:rsidR="00430C68" w:rsidRPr="001864D4" w:rsidRDefault="003D3E55">
      <w:pPr>
        <w:spacing w:after="13" w:line="270" w:lineRule="auto"/>
        <w:ind w:left="1450" w:hanging="370"/>
        <w:rPr>
          <w:rFonts w:ascii="Helvetica" w:hAnsi="Helvetica"/>
          <w:iCs/>
          <w:sz w:val="20"/>
          <w:szCs w:val="20"/>
        </w:rPr>
      </w:pPr>
      <w:r w:rsidRPr="001864D4">
        <w:rPr>
          <w:rFonts w:ascii="Helvetica" w:eastAsia="Courier New" w:hAnsi="Helvetica" w:cs="Courier New"/>
          <w:iCs/>
          <w:sz w:val="20"/>
          <w:szCs w:val="20"/>
        </w:rPr>
        <w:t>o</w:t>
      </w:r>
      <w:r w:rsidRPr="001864D4">
        <w:rPr>
          <w:rFonts w:ascii="Helvetica" w:eastAsia="Arial" w:hAnsi="Helvetica" w:cs="Arial"/>
          <w:iCs/>
          <w:sz w:val="20"/>
          <w:szCs w:val="20"/>
        </w:rPr>
        <w:t xml:space="preserve"> </w:t>
      </w:r>
      <w:proofErr w:type="gramStart"/>
      <w:r w:rsidRPr="001864D4">
        <w:rPr>
          <w:rFonts w:ascii="Helvetica" w:eastAsia="Cambria" w:hAnsi="Helvetica" w:cs="Cambria"/>
          <w:iCs/>
          <w:sz w:val="20"/>
          <w:szCs w:val="20"/>
        </w:rPr>
        <w:t>In</w:t>
      </w:r>
      <w:proofErr w:type="gramEnd"/>
      <w:r w:rsidRPr="001864D4">
        <w:rPr>
          <w:rFonts w:ascii="Helvetica" w:eastAsia="Cambria" w:hAnsi="Helvetica" w:cs="Cambria"/>
          <w:iCs/>
          <w:sz w:val="20"/>
          <w:szCs w:val="20"/>
        </w:rPr>
        <w:t xml:space="preserve"> rare/extreme cases - </w:t>
      </w:r>
      <w:r w:rsidRPr="001864D4">
        <w:rPr>
          <w:rFonts w:ascii="Helvetica" w:eastAsia="Cambria" w:hAnsi="Helvetica" w:cs="Cambria"/>
          <w:b/>
          <w:iCs/>
          <w:sz w:val="20"/>
          <w:szCs w:val="20"/>
        </w:rPr>
        <w:t>for no more than 25% of households served in an operating year</w:t>
      </w:r>
      <w:r w:rsidRPr="001864D4">
        <w:rPr>
          <w:rFonts w:ascii="Helvetica" w:eastAsia="Cambria" w:hAnsi="Helvetica" w:cs="Cambria"/>
          <w:iCs/>
          <w:sz w:val="20"/>
          <w:szCs w:val="20"/>
        </w:rPr>
        <w:t xml:space="preserve"> - more than 9 months may be documented by second- or first-party documentation. </w:t>
      </w:r>
    </w:p>
    <w:p w14:paraId="3CC288FA" w14:textId="77777777" w:rsidR="000137F7" w:rsidRPr="001864D4" w:rsidRDefault="003D3E55" w:rsidP="000137F7">
      <w:pPr>
        <w:numPr>
          <w:ilvl w:val="0"/>
          <w:numId w:val="1"/>
        </w:numPr>
        <w:spacing w:after="13" w:line="270" w:lineRule="auto"/>
        <w:ind w:hanging="360"/>
        <w:rPr>
          <w:rFonts w:ascii="Helvetica" w:hAnsi="Helvetica"/>
          <w:iCs/>
          <w:sz w:val="20"/>
          <w:szCs w:val="20"/>
        </w:rPr>
      </w:pPr>
      <w:r w:rsidRPr="001864D4">
        <w:rPr>
          <w:rFonts w:ascii="Helvetica" w:eastAsia="Cambria" w:hAnsi="Helvetica" w:cs="Cambria"/>
          <w:iCs/>
          <w:sz w:val="20"/>
          <w:szCs w:val="20"/>
        </w:rPr>
        <w:t xml:space="preserve">Regardless of any other documentation obtained, you must obtain documentation of homelessness for the night before entry into the program. </w:t>
      </w:r>
    </w:p>
    <w:p w14:paraId="0E0DC22E" w14:textId="00777B78" w:rsidR="00430C68" w:rsidRPr="001864D4" w:rsidRDefault="00430C68">
      <w:pPr>
        <w:spacing w:after="0"/>
        <w:ind w:left="720"/>
        <w:rPr>
          <w:rFonts w:ascii="Helvetica" w:hAnsi="Helvetica"/>
          <w:sz w:val="20"/>
          <w:szCs w:val="20"/>
        </w:rPr>
      </w:pPr>
    </w:p>
    <w:tbl>
      <w:tblPr>
        <w:tblStyle w:val="GridTable3-Accent3"/>
        <w:tblW w:w="5000" w:type="pct"/>
        <w:tblLook w:val="0480" w:firstRow="0" w:lastRow="0" w:firstColumn="1" w:lastColumn="0" w:noHBand="0" w:noVBand="1"/>
      </w:tblPr>
      <w:tblGrid>
        <w:gridCol w:w="1720"/>
        <w:gridCol w:w="9023"/>
      </w:tblGrid>
      <w:tr w:rsidR="001864D4" w:rsidRPr="001864D4" w14:paraId="2507ED6A" w14:textId="77777777" w:rsidTr="0018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40DF0CA4" w14:textId="77777777" w:rsidR="001864D4" w:rsidRPr="001864D4" w:rsidRDefault="001864D4" w:rsidP="008579DE">
            <w:pPr>
              <w:spacing w:after="0"/>
              <w:ind w:left="11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STREETS OR </w:t>
            </w:r>
          </w:p>
          <w:p w14:paraId="47F4D6AE" w14:textId="77777777" w:rsidR="001864D4" w:rsidRPr="001864D4" w:rsidRDefault="001864D4" w:rsidP="008579DE">
            <w:pPr>
              <w:spacing w:after="0"/>
              <w:ind w:left="11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OTHER PLACE </w:t>
            </w:r>
          </w:p>
          <w:p w14:paraId="16DCA8A8" w14:textId="77777777" w:rsidR="001864D4" w:rsidRPr="001864D4" w:rsidRDefault="001864D4" w:rsidP="008579DE">
            <w:pPr>
              <w:spacing w:after="0"/>
              <w:ind w:left="11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NOT MEANT FOR </w:t>
            </w:r>
          </w:p>
          <w:p w14:paraId="2A3EE789" w14:textId="77777777" w:rsidR="001864D4" w:rsidRPr="001864D4" w:rsidRDefault="001864D4" w:rsidP="008579DE">
            <w:pPr>
              <w:spacing w:after="0"/>
              <w:ind w:left="11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HUMAN </w:t>
            </w:r>
          </w:p>
          <w:p w14:paraId="4A453694" w14:textId="77777777" w:rsidR="001864D4" w:rsidRPr="001864D4" w:rsidRDefault="001864D4" w:rsidP="008579DE">
            <w:pPr>
              <w:spacing w:after="0"/>
              <w:ind w:left="11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HABITATION </w:t>
            </w:r>
          </w:p>
          <w:p w14:paraId="5C4BB45D" w14:textId="77777777" w:rsidR="001864D4" w:rsidRPr="001864D4" w:rsidRDefault="001864D4" w:rsidP="008579DE">
            <w:pPr>
              <w:spacing w:after="0"/>
              <w:ind w:left="115"/>
              <w:rPr>
                <w:rFonts w:ascii="Helvetica" w:eastAsia="Cambria" w:hAnsi="Helvetica" w:cs="Cambria"/>
                <w:b/>
                <w:sz w:val="20"/>
                <w:szCs w:val="20"/>
              </w:rPr>
            </w:pPr>
          </w:p>
        </w:tc>
        <w:tc>
          <w:tcPr>
            <w:tcW w:w="4707" w:type="pct"/>
          </w:tcPr>
          <w:p w14:paraId="09834793" w14:textId="7CE62B94" w:rsidR="001864D4" w:rsidRPr="001864D4" w:rsidRDefault="001864D4" w:rsidP="001864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>Written Third-Party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(one or more of the following)</w:t>
            </w: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>: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</w:t>
            </w:r>
          </w:p>
          <w:p w14:paraId="0C5D9AF0" w14:textId="77777777" w:rsidR="001864D4" w:rsidRPr="001864D4" w:rsidRDefault="001864D4" w:rsidP="008579DE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HMIS record of homeless street outreach contacts </w:t>
            </w:r>
          </w:p>
          <w:p w14:paraId="7E0D9611" w14:textId="77777777" w:rsidR="001864D4" w:rsidRPr="001864D4" w:rsidRDefault="001864D4" w:rsidP="008579DE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Homelessness Certification (Form A) </w:t>
            </w:r>
          </w:p>
          <w:p w14:paraId="6A4302CF" w14:textId="77777777" w:rsidR="001864D4" w:rsidRPr="001864D4" w:rsidRDefault="001864D4" w:rsidP="008579DE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Observation of Living Conditions (Form B) </w:t>
            </w:r>
          </w:p>
          <w:p w14:paraId="27CFAA20" w14:textId="77777777" w:rsidR="001864D4" w:rsidRPr="001864D4" w:rsidRDefault="001864D4" w:rsidP="00AC3EB2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Certification of Homelessness Based on Professional Judgment (Form C) </w:t>
            </w:r>
          </w:p>
          <w:p w14:paraId="64BE48D1" w14:textId="77777777" w:rsidR="001864D4" w:rsidRPr="001864D4" w:rsidRDefault="001864D4" w:rsidP="00AC3EB2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Signed letter/form referral from a homeless street outreach provider or </w:t>
            </w:r>
          </w:p>
          <w:p w14:paraId="72FC66CB" w14:textId="77777777" w:rsidR="001864D4" w:rsidRPr="001864D4" w:rsidRDefault="001864D4" w:rsidP="00AC3EB2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  referral source </w:t>
            </w:r>
          </w:p>
          <w:p w14:paraId="58007706" w14:textId="77777777" w:rsidR="001864D4" w:rsidRPr="001864D4" w:rsidRDefault="001864D4" w:rsidP="008579DE">
            <w:pPr>
              <w:spacing w:after="0"/>
              <w:ind w:left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  <w:u w:val="single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  <w:u w:val="single"/>
              </w:rPr>
              <w:t>OR</w:t>
            </w:r>
          </w:p>
          <w:p w14:paraId="24E315FF" w14:textId="77777777" w:rsidR="001864D4" w:rsidRPr="001864D4" w:rsidRDefault="001864D4" w:rsidP="008579D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</w:p>
          <w:p w14:paraId="36CF91EF" w14:textId="77777777" w:rsidR="001864D4" w:rsidRPr="001864D4" w:rsidRDefault="001864D4" w:rsidP="008579D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 xml:space="preserve">Written </w:t>
            </w:r>
            <w:proofErr w:type="gramStart"/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>Second-Party</w:t>
            </w:r>
            <w:proofErr w:type="gramEnd"/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(both of the following): </w:t>
            </w:r>
          </w:p>
          <w:p w14:paraId="541E3D70" w14:textId="77777777" w:rsidR="001864D4" w:rsidRPr="001864D4" w:rsidRDefault="001864D4" w:rsidP="008579DE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Cambria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Certification Based on Intake Conversation (Form F) and; </w:t>
            </w:r>
          </w:p>
          <w:p w14:paraId="2727D3B2" w14:textId="77777777" w:rsidR="001864D4" w:rsidRPr="001864D4" w:rsidRDefault="001864D4" w:rsidP="00AC3EB2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Cambria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Staff Supplement to the Certification Based on Intake Conversation </w:t>
            </w:r>
          </w:p>
          <w:p w14:paraId="3DF11D9E" w14:textId="77777777" w:rsidR="001864D4" w:rsidRPr="001864D4" w:rsidRDefault="001864D4" w:rsidP="00AC3EB2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 (Form F) describing attempts to secure third party verification </w:t>
            </w:r>
          </w:p>
          <w:p w14:paraId="660A1AF3" w14:textId="77777777" w:rsidR="001864D4" w:rsidRPr="001864D4" w:rsidRDefault="001864D4" w:rsidP="008579DE">
            <w:pPr>
              <w:spacing w:after="0"/>
              <w:ind w:left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  <w:u w:val="single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  <w:u w:val="single"/>
              </w:rPr>
              <w:t xml:space="preserve">OR </w:t>
            </w:r>
          </w:p>
          <w:p w14:paraId="2CB8D357" w14:textId="77777777" w:rsidR="001864D4" w:rsidRPr="001864D4" w:rsidRDefault="001864D4" w:rsidP="008579D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</w:p>
          <w:p w14:paraId="49907C22" w14:textId="77777777" w:rsidR="001864D4" w:rsidRPr="001864D4" w:rsidRDefault="001864D4" w:rsidP="008579D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 xml:space="preserve">Written </w:t>
            </w:r>
            <w:proofErr w:type="gramStart"/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>First-Party</w:t>
            </w:r>
            <w:proofErr w:type="gramEnd"/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(both of the following): </w:t>
            </w:r>
          </w:p>
          <w:p w14:paraId="46F701C9" w14:textId="77777777" w:rsidR="001864D4" w:rsidRPr="001864D4" w:rsidRDefault="001864D4" w:rsidP="008579DE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Cambria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Client Self-Declaration of Homelessness (Form E) and;</w:t>
            </w:r>
          </w:p>
          <w:p w14:paraId="0D0C6945" w14:textId="77777777" w:rsidR="001864D4" w:rsidRPr="001864D4" w:rsidRDefault="001864D4" w:rsidP="00AC3EB2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Cambria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Staff Supplement to the Self-Declaration of Homelessness (Form E) </w:t>
            </w:r>
          </w:p>
          <w:p w14:paraId="302F2919" w14:textId="77777777" w:rsidR="001864D4" w:rsidRPr="001864D4" w:rsidRDefault="001864D4" w:rsidP="00AC3EB2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    describing attempts to secure third party verification</w:t>
            </w:r>
          </w:p>
          <w:p w14:paraId="1C48844B" w14:textId="77777777" w:rsidR="001864D4" w:rsidRPr="001864D4" w:rsidRDefault="001864D4" w:rsidP="008579D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1864D4" w:rsidRPr="001864D4" w14:paraId="473F0F6B" w14:textId="77777777" w:rsidTr="001864D4">
        <w:trPr>
          <w:trHeight w:val="4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3C2BCFE1" w14:textId="77777777" w:rsidR="001864D4" w:rsidRPr="001864D4" w:rsidRDefault="001864D4" w:rsidP="008579DE">
            <w:pPr>
              <w:spacing w:after="0"/>
              <w:ind w:left="115"/>
              <w:rPr>
                <w:rFonts w:ascii="Helvetica" w:eastAsia="Cambria" w:hAnsi="Helvetica" w:cs="Cambria"/>
                <w:b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>EMERGENCY SHELTER OR SAFE HAVEN</w:t>
            </w:r>
          </w:p>
        </w:tc>
        <w:tc>
          <w:tcPr>
            <w:tcW w:w="4707" w:type="pct"/>
          </w:tcPr>
          <w:p w14:paraId="38F2C03B" w14:textId="1EE304AD" w:rsidR="001864D4" w:rsidRPr="001864D4" w:rsidRDefault="001864D4" w:rsidP="001864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>Written Third-Party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(one or more of the following)</w:t>
            </w: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>: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</w:t>
            </w:r>
          </w:p>
          <w:p w14:paraId="53C562A9" w14:textId="77777777" w:rsidR="001864D4" w:rsidRPr="001864D4" w:rsidRDefault="001864D4" w:rsidP="00963593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MS Mincho" w:hAnsi="Helvetica" w:cs="Segoe UI Symbol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HMIS record of shelter stay </w:t>
            </w:r>
          </w:p>
          <w:p w14:paraId="5666D552" w14:textId="77777777" w:rsidR="001864D4" w:rsidRPr="001864D4" w:rsidRDefault="001864D4" w:rsidP="00427800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Homelessness Certification (Form A) </w:t>
            </w:r>
          </w:p>
          <w:p w14:paraId="42128228" w14:textId="77777777" w:rsidR="001864D4" w:rsidRPr="001864D4" w:rsidRDefault="001864D4" w:rsidP="00427800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Observation of Living Conditions (Form B) </w:t>
            </w:r>
          </w:p>
          <w:p w14:paraId="5B180A6D" w14:textId="77777777" w:rsidR="001864D4" w:rsidRPr="001864D4" w:rsidRDefault="001864D4" w:rsidP="00AC3EB2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Certification of Homelessness Based on Professional Judgment (Form C) </w:t>
            </w:r>
          </w:p>
          <w:p w14:paraId="4454E5E4" w14:textId="77777777" w:rsidR="001864D4" w:rsidRPr="001864D4" w:rsidRDefault="001864D4" w:rsidP="00F42985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MS Mincho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>Signed letter/form referral from an emergency shelter provider</w:t>
            </w:r>
          </w:p>
          <w:p w14:paraId="0804440F" w14:textId="77777777" w:rsidR="001864D4" w:rsidRPr="001864D4" w:rsidRDefault="001864D4" w:rsidP="00427800">
            <w:pPr>
              <w:spacing w:after="0"/>
              <w:ind w:left="2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bCs/>
                <w:sz w:val="20"/>
                <w:szCs w:val="20"/>
                <w:u w:val="single"/>
              </w:rPr>
            </w:pPr>
            <w:r w:rsidRPr="001864D4">
              <w:rPr>
                <w:rFonts w:ascii="Helvetica" w:eastAsia="Cambria" w:hAnsi="Helvetica" w:cs="Cambria"/>
                <w:bCs/>
                <w:sz w:val="20"/>
                <w:szCs w:val="20"/>
                <w:u w:val="single"/>
              </w:rPr>
              <w:t>OR</w:t>
            </w:r>
          </w:p>
          <w:p w14:paraId="26B399F7" w14:textId="77777777" w:rsidR="001864D4" w:rsidRPr="001864D4" w:rsidRDefault="001864D4" w:rsidP="00427800">
            <w:pPr>
              <w:spacing w:after="0"/>
              <w:ind w:left="2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bCs/>
                <w:sz w:val="20"/>
                <w:szCs w:val="20"/>
                <w:u w:val="single"/>
              </w:rPr>
            </w:pPr>
          </w:p>
          <w:p w14:paraId="53265A24" w14:textId="77777777" w:rsidR="001864D4" w:rsidRPr="001864D4" w:rsidRDefault="001864D4" w:rsidP="004278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 xml:space="preserve">Written </w:t>
            </w:r>
            <w:proofErr w:type="gramStart"/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>Second-Party</w:t>
            </w:r>
            <w:proofErr w:type="gramEnd"/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(both of the following): </w:t>
            </w:r>
          </w:p>
          <w:p w14:paraId="015D06E0" w14:textId="77777777" w:rsidR="001864D4" w:rsidRPr="001864D4" w:rsidRDefault="001864D4" w:rsidP="00F42985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Cambria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Certification Based on Intake Conversation (Form F)</w:t>
            </w:r>
          </w:p>
          <w:p w14:paraId="1297665B" w14:textId="618CD55F" w:rsidR="001864D4" w:rsidRPr="001864D4" w:rsidRDefault="001864D4" w:rsidP="001864D4">
            <w:pPr>
              <w:spacing w:after="0"/>
              <w:ind w:left="2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  <w:u w:val="single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  <w:u w:val="single"/>
              </w:rPr>
              <w:t>AND</w:t>
            </w:r>
          </w:p>
          <w:p w14:paraId="553E5F10" w14:textId="77777777" w:rsidR="001864D4" w:rsidRPr="001864D4" w:rsidRDefault="001864D4" w:rsidP="00963593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Cambria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Staff Supplement to the Certification Based on Intake Conversation </w:t>
            </w:r>
          </w:p>
          <w:p w14:paraId="54D1D6E2" w14:textId="77777777" w:rsidR="001864D4" w:rsidRPr="001864D4" w:rsidRDefault="001864D4" w:rsidP="00963593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 (Form F) describing attempts to secure third party verification </w:t>
            </w:r>
          </w:p>
          <w:p w14:paraId="112D6F6D" w14:textId="77777777" w:rsidR="001864D4" w:rsidRPr="001864D4" w:rsidRDefault="001864D4" w:rsidP="00963593">
            <w:pPr>
              <w:spacing w:after="0"/>
              <w:ind w:left="2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bCs/>
                <w:sz w:val="20"/>
                <w:szCs w:val="20"/>
                <w:u w:val="single"/>
              </w:rPr>
            </w:pPr>
            <w:r w:rsidRPr="001864D4">
              <w:rPr>
                <w:rFonts w:ascii="Helvetica" w:eastAsia="Cambria" w:hAnsi="Helvetica" w:cs="Cambria"/>
                <w:bCs/>
                <w:sz w:val="20"/>
                <w:szCs w:val="20"/>
                <w:u w:val="single"/>
              </w:rPr>
              <w:t xml:space="preserve">OR </w:t>
            </w:r>
          </w:p>
          <w:p w14:paraId="17185B7A" w14:textId="77777777" w:rsidR="001864D4" w:rsidRPr="001864D4" w:rsidRDefault="001864D4" w:rsidP="00963593">
            <w:pPr>
              <w:spacing w:after="0"/>
              <w:ind w:left="2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bCs/>
                <w:sz w:val="20"/>
                <w:szCs w:val="20"/>
                <w:u w:val="single"/>
              </w:rPr>
            </w:pPr>
          </w:p>
          <w:p w14:paraId="1C7A179C" w14:textId="77777777" w:rsidR="001864D4" w:rsidRPr="001864D4" w:rsidRDefault="001864D4" w:rsidP="004278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 xml:space="preserve">Written </w:t>
            </w:r>
            <w:proofErr w:type="gramStart"/>
            <w:r w:rsidRPr="001864D4">
              <w:rPr>
                <w:rFonts w:ascii="Helvetica" w:eastAsia="Cambria" w:hAnsi="Helvetica" w:cs="Cambria"/>
                <w:b/>
                <w:bCs/>
                <w:sz w:val="20"/>
                <w:szCs w:val="20"/>
              </w:rPr>
              <w:t>First-Party</w:t>
            </w:r>
            <w:proofErr w:type="gramEnd"/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(both of the following): </w:t>
            </w:r>
          </w:p>
          <w:p w14:paraId="12E88FAB" w14:textId="77777777" w:rsidR="001864D4" w:rsidRPr="001864D4" w:rsidRDefault="001864D4" w:rsidP="00427800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Cambria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Client Self-Declaration of Homelessness (Form E) and;</w:t>
            </w:r>
          </w:p>
          <w:p w14:paraId="7EDC5E58" w14:textId="77777777" w:rsidR="001864D4" w:rsidRPr="001864D4" w:rsidRDefault="001864D4" w:rsidP="00963593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</w:t>
            </w:r>
            <w:r w:rsidRPr="001864D4">
              <w:rPr>
                <w:rFonts w:ascii="Segoe UI Symbol" w:eastAsia="Cambria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Staff Supplement to the Self-Declaration of Homelessness (Form E) </w:t>
            </w:r>
          </w:p>
          <w:p w14:paraId="671C6441" w14:textId="1F7F48EB" w:rsidR="001864D4" w:rsidRPr="001864D4" w:rsidRDefault="001864D4" w:rsidP="00963593">
            <w:pPr>
              <w:spacing w:after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    describing attempts to secure third party verification</w:t>
            </w:r>
          </w:p>
        </w:tc>
      </w:tr>
      <w:tr w:rsidR="001864D4" w:rsidRPr="001864D4" w14:paraId="2710E6DF" w14:textId="77777777" w:rsidTr="00186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14:paraId="593F54BC" w14:textId="77777777" w:rsidR="001864D4" w:rsidRPr="001864D4" w:rsidRDefault="001864D4" w:rsidP="008579DE">
            <w:pPr>
              <w:spacing w:after="0"/>
              <w:ind w:left="11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lastRenderedPageBreak/>
              <w:t xml:space="preserve">HOSPITAL OR </w:t>
            </w:r>
          </w:p>
          <w:p w14:paraId="6DA29A78" w14:textId="77777777" w:rsidR="001864D4" w:rsidRPr="001864D4" w:rsidRDefault="001864D4" w:rsidP="008579DE">
            <w:pPr>
              <w:spacing w:after="0"/>
              <w:ind w:left="11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OTHER </w:t>
            </w:r>
          </w:p>
          <w:p w14:paraId="120CD632" w14:textId="77777777" w:rsidR="001864D4" w:rsidRPr="001864D4" w:rsidRDefault="001864D4" w:rsidP="008579DE">
            <w:pPr>
              <w:spacing w:after="0"/>
              <w:ind w:left="115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INSTITUTION  </w:t>
            </w:r>
          </w:p>
          <w:p w14:paraId="3A910F41" w14:textId="77777777" w:rsidR="00296F19" w:rsidRDefault="001864D4" w:rsidP="008579DE">
            <w:pPr>
              <w:spacing w:after="0"/>
              <w:ind w:left="115" w:right="55"/>
              <w:rPr>
                <w:rFonts w:ascii="Helvetica" w:eastAsia="Cambria" w:hAnsi="Helvetica" w:cs="Cambria"/>
                <w:i w:val="0"/>
                <w:iCs w:val="0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If the client’s stay was less than 90 days or less </w:t>
            </w:r>
            <w:r w:rsidRPr="001864D4">
              <w:rPr>
                <w:rFonts w:ascii="Helvetica" w:eastAsia="Cambria" w:hAnsi="Helvetica" w:cs="Cambria"/>
                <w:sz w:val="20"/>
                <w:szCs w:val="20"/>
                <w:u w:val="single" w:color="000000"/>
              </w:rPr>
              <w:t>and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was in shelter or on the streets prior to admission, this is part of the occasion of homelessness. If the client’s stay 90 days or more, this is a break.</w:t>
            </w:r>
          </w:p>
          <w:p w14:paraId="11820586" w14:textId="63981B6A" w:rsidR="001864D4" w:rsidRPr="00296F19" w:rsidRDefault="00296F19" w:rsidP="008579DE">
            <w:pPr>
              <w:spacing w:after="0"/>
              <w:ind w:left="115" w:right="55"/>
              <w:rPr>
                <w:rFonts w:ascii="Helvetica" w:hAnsi="Helvetica"/>
                <w:bCs/>
                <w:sz w:val="20"/>
                <w:szCs w:val="20"/>
              </w:rPr>
            </w:pPr>
            <w:r w:rsidRPr="00296F19">
              <w:rPr>
                <w:rFonts w:ascii="Helvetica" w:eastAsia="Cambria" w:hAnsi="Helvetica" w:cs="Cambria"/>
                <w:bCs/>
                <w:sz w:val="20"/>
                <w:szCs w:val="20"/>
              </w:rPr>
              <w:t xml:space="preserve">**Please see </w:t>
            </w:r>
            <w:hyperlink r:id="rId11" w:history="1">
              <w:r w:rsidRPr="00296F19">
                <w:rPr>
                  <w:rStyle w:val="Hyperlink"/>
                  <w:rFonts w:ascii="Helvetica" w:eastAsia="Cambria" w:hAnsi="Helvetica" w:cs="Cambria"/>
                  <w:bCs/>
                  <w:i w:val="0"/>
                  <w:iCs w:val="0"/>
                  <w:sz w:val="20"/>
                  <w:szCs w:val="20"/>
                </w:rPr>
                <w:t>Addendum 1: COVID-19 Waivers,</w:t>
              </w:r>
            </w:hyperlink>
            <w:r w:rsidRPr="00296F19">
              <w:rPr>
                <w:rFonts w:ascii="Helvetica" w:eastAsia="Cambria" w:hAnsi="Helvetica" w:cs="Cambria"/>
                <w:bCs/>
                <w:sz w:val="20"/>
                <w:szCs w:val="20"/>
              </w:rPr>
              <w:t xml:space="preserve"> for information on temporary COVID-19 HUD Waivers regarding eligibility and institutional stay limits.**   </w:t>
            </w:r>
            <w:r w:rsidR="001864D4" w:rsidRPr="00296F19">
              <w:rPr>
                <w:rFonts w:ascii="Helvetica" w:eastAsia="Cambria" w:hAnsi="Helvetica" w:cs="Cambria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707" w:type="pct"/>
          </w:tcPr>
          <w:p w14:paraId="28268503" w14:textId="77777777" w:rsidR="001864D4" w:rsidRPr="001864D4" w:rsidRDefault="001864D4" w:rsidP="008579D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Written Third-Party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>(one of the following)</w:t>
            </w: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>: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</w:t>
            </w:r>
          </w:p>
          <w:p w14:paraId="68C99755" w14:textId="77777777" w:rsidR="001864D4" w:rsidRPr="001864D4" w:rsidRDefault="001864D4" w:rsidP="00B749AA">
            <w:pPr>
              <w:spacing w:after="0" w:line="256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Segoe UI Symbol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Letter or discharge paperwork from hospital or other institution, including admission and discharge dates, or </w:t>
            </w:r>
          </w:p>
          <w:p w14:paraId="18BF9084" w14:textId="77777777" w:rsidR="001864D4" w:rsidRPr="001864D4" w:rsidRDefault="001864D4" w:rsidP="00B749AA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Segoe UI Symbol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Oral referral documented by staff including admission and discharge dates </w:t>
            </w:r>
          </w:p>
          <w:p w14:paraId="166DAF68" w14:textId="378B6E83" w:rsidR="001864D4" w:rsidRPr="001864D4" w:rsidRDefault="001864D4" w:rsidP="001864D4">
            <w:pPr>
              <w:spacing w:after="0"/>
              <w:ind w:left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  <w:u w:val="single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  <w:u w:val="single"/>
              </w:rPr>
              <w:t>AND</w:t>
            </w:r>
          </w:p>
          <w:p w14:paraId="08EEF789" w14:textId="1D51E97E" w:rsidR="001864D4" w:rsidRPr="001864D4" w:rsidRDefault="001864D4" w:rsidP="00726196">
            <w:pPr>
              <w:spacing w:after="259" w:line="25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b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Segoe UI Symbol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>Document homelessness, at least one of the types of documentation required for streets or shelter homelessness for the client’s housing status immediately prior to the stay in the institution (</w:t>
            </w:r>
            <w:r w:rsidR="006015BC">
              <w:rPr>
                <w:rFonts w:ascii="Helvetica" w:eastAsia="Cambria" w:hAnsi="Helvetica" w:cs="Cambria"/>
                <w:b/>
                <w:sz w:val="20"/>
                <w:szCs w:val="20"/>
              </w:rPr>
              <w:t>related to a night</w:t>
            </w: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 within 14 days prior to institutionalization): </w:t>
            </w:r>
          </w:p>
          <w:p w14:paraId="529AF293" w14:textId="77777777" w:rsidR="001864D4" w:rsidRPr="001864D4" w:rsidRDefault="001864D4" w:rsidP="00B749AA">
            <w:pPr>
              <w:spacing w:after="259" w:line="250" w:lineRule="auto"/>
              <w:ind w:left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  <w:u w:val="single"/>
              </w:rPr>
            </w:pPr>
            <w:r w:rsidRPr="001864D4">
              <w:rPr>
                <w:rFonts w:ascii="Helvetica" w:hAnsi="Helvetica"/>
                <w:bCs/>
                <w:sz w:val="20"/>
                <w:szCs w:val="20"/>
                <w:u w:val="single"/>
              </w:rPr>
              <w:t>OR</w:t>
            </w:r>
          </w:p>
          <w:p w14:paraId="1D58C6E6" w14:textId="1F7E98D6" w:rsidR="001864D4" w:rsidRPr="001864D4" w:rsidRDefault="001864D4" w:rsidP="00B749AA">
            <w:pPr>
              <w:spacing w:after="259" w:line="25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Written </w:t>
            </w:r>
            <w:proofErr w:type="gramStart"/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>First-Party</w:t>
            </w:r>
            <w:proofErr w:type="gramEnd"/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>(</w:t>
            </w:r>
            <w:r w:rsidRPr="001864D4">
              <w:rPr>
                <w:rFonts w:ascii="Helvetica" w:eastAsia="Cambria" w:hAnsi="Helvetica" w:cs="Cambria"/>
                <w:i/>
                <w:sz w:val="20"/>
                <w:szCs w:val="20"/>
                <w:u w:val="single" w:color="000000"/>
              </w:rPr>
              <w:t>both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of the following)</w:t>
            </w:r>
            <w:r w:rsidRPr="001864D4">
              <w:rPr>
                <w:rFonts w:ascii="Helvetica" w:eastAsia="Cambria" w:hAnsi="Helvetica" w:cs="Cambria"/>
                <w:b/>
                <w:sz w:val="20"/>
                <w:szCs w:val="20"/>
              </w:rPr>
              <w:t xml:space="preserve">: </w:t>
            </w:r>
          </w:p>
          <w:p w14:paraId="71D322B2" w14:textId="77777777" w:rsidR="001864D4" w:rsidRPr="001864D4" w:rsidRDefault="001864D4" w:rsidP="00B749AA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Segoe UI Symbol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>Client Self-Declaration of Homelessness (Form E)</w:t>
            </w:r>
          </w:p>
          <w:p w14:paraId="4BE6E8E5" w14:textId="77777777" w:rsidR="001864D4" w:rsidRPr="001864D4" w:rsidRDefault="001864D4" w:rsidP="00963593">
            <w:pPr>
              <w:spacing w:after="0"/>
              <w:ind w:left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bCs/>
                <w:sz w:val="20"/>
                <w:szCs w:val="20"/>
                <w:u w:val="single" w:color="000000"/>
              </w:rPr>
              <w:t>AND</w:t>
            </w:r>
          </w:p>
          <w:p w14:paraId="7481781F" w14:textId="77777777" w:rsidR="001864D4" w:rsidRPr="001864D4" w:rsidRDefault="001864D4" w:rsidP="00963593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Segoe UI Symbol" w:eastAsia="MS Mincho" w:hAnsi="Segoe UI Symbol" w:cs="Segoe UI Symbol"/>
                <w:sz w:val="20"/>
                <w:szCs w:val="20"/>
              </w:rPr>
              <w:t>☐</w:t>
            </w:r>
            <w:r w:rsidRPr="001864D4">
              <w:rPr>
                <w:rFonts w:ascii="Helvetica" w:eastAsia="MS Mincho" w:hAnsi="Helvetica" w:cs="Segoe UI Symbol"/>
                <w:sz w:val="20"/>
                <w:szCs w:val="20"/>
              </w:rPr>
              <w:t xml:space="preserve"> </w:t>
            </w: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Staff Supplement to the Self-Declaration of Homelessness (Form E) </w:t>
            </w:r>
          </w:p>
          <w:p w14:paraId="25EA42C9" w14:textId="77777777" w:rsidR="001864D4" w:rsidRPr="001864D4" w:rsidRDefault="001864D4" w:rsidP="00963593">
            <w:pPr>
              <w:spacing w:after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Cambria" w:hAnsi="Helvetica" w:cs="Cambria"/>
                <w:sz w:val="20"/>
                <w:szCs w:val="20"/>
              </w:rPr>
            </w:pPr>
            <w:r w:rsidRPr="001864D4">
              <w:rPr>
                <w:rFonts w:ascii="Helvetica" w:eastAsia="Cambria" w:hAnsi="Helvetica" w:cs="Cambria"/>
                <w:sz w:val="20"/>
                <w:szCs w:val="20"/>
              </w:rPr>
              <w:t xml:space="preserve">   describing attempts to secure third party verification </w:t>
            </w:r>
          </w:p>
        </w:tc>
      </w:tr>
    </w:tbl>
    <w:p w14:paraId="1996447B" w14:textId="77777777" w:rsidR="00CE5F35" w:rsidRPr="001864D4" w:rsidRDefault="00CE5F35">
      <w:pPr>
        <w:spacing w:after="0"/>
        <w:jc w:val="both"/>
        <w:rPr>
          <w:rFonts w:ascii="Helvetica" w:hAnsi="Helvetica"/>
          <w:sz w:val="20"/>
          <w:szCs w:val="20"/>
        </w:rPr>
      </w:pPr>
    </w:p>
    <w:sectPr w:rsidR="00CE5F35" w:rsidRPr="001864D4">
      <w:pgSz w:w="12240" w:h="15840"/>
      <w:pgMar w:top="1012" w:right="771" w:bottom="1602" w:left="7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4484" w14:textId="77777777" w:rsidR="004609CD" w:rsidRDefault="004609CD" w:rsidP="00B221A5">
      <w:pPr>
        <w:spacing w:after="0" w:line="240" w:lineRule="auto"/>
      </w:pPr>
      <w:r>
        <w:separator/>
      </w:r>
    </w:p>
  </w:endnote>
  <w:endnote w:type="continuationSeparator" w:id="0">
    <w:p w14:paraId="0C7BD3B4" w14:textId="77777777" w:rsidR="004609CD" w:rsidRDefault="004609CD" w:rsidP="00B2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03582" w14:textId="77777777" w:rsidR="004609CD" w:rsidRDefault="004609CD" w:rsidP="00B221A5">
      <w:pPr>
        <w:spacing w:after="0" w:line="240" w:lineRule="auto"/>
      </w:pPr>
      <w:r>
        <w:separator/>
      </w:r>
    </w:p>
  </w:footnote>
  <w:footnote w:type="continuationSeparator" w:id="0">
    <w:p w14:paraId="13C2F8D2" w14:textId="77777777" w:rsidR="004609CD" w:rsidRDefault="004609CD" w:rsidP="00B2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CBD40" w14:textId="57BC0DC5" w:rsidR="001864D4" w:rsidRPr="00CE5F35" w:rsidRDefault="001864D4" w:rsidP="00CE5F35">
    <w:pPr>
      <w:spacing w:after="0"/>
      <w:rPr>
        <w:rFonts w:ascii="Helvetica Neue UltraLight" w:hAnsi="Helvetica Neue UltraLight"/>
        <w:color w:val="E2284D"/>
        <w:sz w:val="32"/>
        <w:szCs w:val="36"/>
      </w:rPr>
    </w:pPr>
    <w:r w:rsidRPr="00CE5F35">
      <w:rPr>
        <w:rFonts w:ascii="Helvetica Neue UltraLight" w:hAnsi="Helvetica Neue UltraLight"/>
        <w:color w:val="E2284D"/>
        <w:sz w:val="44"/>
        <w:szCs w:val="36"/>
      </w:rPr>
      <w:t>Chronic Homelessness Documentation Checklist</w:t>
    </w:r>
  </w:p>
  <w:p w14:paraId="33D50D0D" w14:textId="77777777" w:rsidR="001864D4" w:rsidRDefault="00186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641"/>
    <w:multiLevelType w:val="hybridMultilevel"/>
    <w:tmpl w:val="AE66EA24"/>
    <w:lvl w:ilvl="0" w:tplc="E0D4DA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0D4DA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E0583"/>
    <w:multiLevelType w:val="hybridMultilevel"/>
    <w:tmpl w:val="41DC08F0"/>
    <w:lvl w:ilvl="0" w:tplc="3274F77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A1B80">
      <w:start w:val="5"/>
      <w:numFmt w:val="lowerRoman"/>
      <w:lvlText w:val="%2.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07450">
      <w:start w:val="1"/>
      <w:numFmt w:val="lowerRoman"/>
      <w:lvlText w:val="%3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CA16FC">
      <w:start w:val="1"/>
      <w:numFmt w:val="decimal"/>
      <w:lvlText w:val="%4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A05EC">
      <w:start w:val="1"/>
      <w:numFmt w:val="lowerLetter"/>
      <w:lvlText w:val="%5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EFCA4">
      <w:start w:val="1"/>
      <w:numFmt w:val="lowerRoman"/>
      <w:lvlText w:val="%6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EFC">
      <w:start w:val="1"/>
      <w:numFmt w:val="decimal"/>
      <w:lvlText w:val="%7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82BA0">
      <w:start w:val="1"/>
      <w:numFmt w:val="lowerLetter"/>
      <w:lvlText w:val="%8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0A88C">
      <w:start w:val="1"/>
      <w:numFmt w:val="lowerRoman"/>
      <w:lvlText w:val="%9"/>
      <w:lvlJc w:val="left"/>
      <w:pPr>
        <w:ind w:left="7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27176"/>
    <w:multiLevelType w:val="hybridMultilevel"/>
    <w:tmpl w:val="3E5A7D18"/>
    <w:lvl w:ilvl="0" w:tplc="6706F2AA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E7B44">
      <w:start w:val="1"/>
      <w:numFmt w:val="bullet"/>
      <w:lvlText w:val="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0680FE">
      <w:start w:val="1"/>
      <w:numFmt w:val="bullet"/>
      <w:lvlText w:val="▪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9A086A">
      <w:start w:val="1"/>
      <w:numFmt w:val="bullet"/>
      <w:lvlText w:val="•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A47DAA">
      <w:start w:val="1"/>
      <w:numFmt w:val="bullet"/>
      <w:lvlText w:val="o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A3400">
      <w:start w:val="1"/>
      <w:numFmt w:val="bullet"/>
      <w:lvlText w:val="▪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A7ECA">
      <w:start w:val="1"/>
      <w:numFmt w:val="bullet"/>
      <w:lvlText w:val="•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0A750">
      <w:start w:val="1"/>
      <w:numFmt w:val="bullet"/>
      <w:lvlText w:val="o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497E6">
      <w:start w:val="1"/>
      <w:numFmt w:val="bullet"/>
      <w:lvlText w:val="▪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7D4811"/>
    <w:multiLevelType w:val="hybridMultilevel"/>
    <w:tmpl w:val="E36AD500"/>
    <w:lvl w:ilvl="0" w:tplc="FC10B21E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F452B8">
      <w:start w:val="1"/>
      <w:numFmt w:val="bullet"/>
      <w:lvlText w:val="o"/>
      <w:lvlJc w:val="left"/>
      <w:pPr>
        <w:ind w:left="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AEB44">
      <w:start w:val="1"/>
      <w:numFmt w:val="bullet"/>
      <w:lvlText w:val="▪"/>
      <w:lvlJc w:val="left"/>
      <w:pPr>
        <w:ind w:left="19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E2EA0">
      <w:start w:val="1"/>
      <w:numFmt w:val="bullet"/>
      <w:lvlText w:val="•"/>
      <w:lvlJc w:val="left"/>
      <w:pPr>
        <w:ind w:left="26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0BB14">
      <w:start w:val="1"/>
      <w:numFmt w:val="bullet"/>
      <w:lvlText w:val="o"/>
      <w:lvlJc w:val="left"/>
      <w:pPr>
        <w:ind w:left="33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40E8D4">
      <w:start w:val="1"/>
      <w:numFmt w:val="bullet"/>
      <w:lvlText w:val="▪"/>
      <w:lvlJc w:val="left"/>
      <w:pPr>
        <w:ind w:left="4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483272">
      <w:start w:val="1"/>
      <w:numFmt w:val="bullet"/>
      <w:lvlText w:val="•"/>
      <w:lvlJc w:val="left"/>
      <w:pPr>
        <w:ind w:left="47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F2D5AC">
      <w:start w:val="1"/>
      <w:numFmt w:val="bullet"/>
      <w:lvlText w:val="o"/>
      <w:lvlJc w:val="left"/>
      <w:pPr>
        <w:ind w:left="55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CA1DE">
      <w:start w:val="1"/>
      <w:numFmt w:val="bullet"/>
      <w:lvlText w:val="▪"/>
      <w:lvlJc w:val="left"/>
      <w:pPr>
        <w:ind w:left="6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DA27C8"/>
    <w:multiLevelType w:val="hybridMultilevel"/>
    <w:tmpl w:val="AC56CFD6"/>
    <w:lvl w:ilvl="0" w:tplc="C5304834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6FA4C">
      <w:start w:val="1"/>
      <w:numFmt w:val="bullet"/>
      <w:lvlText w:val="o"/>
      <w:lvlJc w:val="left"/>
      <w:pPr>
        <w:ind w:left="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E0A5E">
      <w:start w:val="1"/>
      <w:numFmt w:val="bullet"/>
      <w:lvlText w:val="▪"/>
      <w:lvlJc w:val="left"/>
      <w:pPr>
        <w:ind w:left="19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467C2">
      <w:start w:val="1"/>
      <w:numFmt w:val="bullet"/>
      <w:lvlText w:val="•"/>
      <w:lvlJc w:val="left"/>
      <w:pPr>
        <w:ind w:left="26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BC313E">
      <w:start w:val="1"/>
      <w:numFmt w:val="bullet"/>
      <w:lvlText w:val="o"/>
      <w:lvlJc w:val="left"/>
      <w:pPr>
        <w:ind w:left="33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61302">
      <w:start w:val="1"/>
      <w:numFmt w:val="bullet"/>
      <w:lvlText w:val="▪"/>
      <w:lvlJc w:val="left"/>
      <w:pPr>
        <w:ind w:left="4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A5794">
      <w:start w:val="1"/>
      <w:numFmt w:val="bullet"/>
      <w:lvlText w:val="•"/>
      <w:lvlJc w:val="left"/>
      <w:pPr>
        <w:ind w:left="47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04C68C">
      <w:start w:val="1"/>
      <w:numFmt w:val="bullet"/>
      <w:lvlText w:val="o"/>
      <w:lvlJc w:val="left"/>
      <w:pPr>
        <w:ind w:left="55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64306">
      <w:start w:val="1"/>
      <w:numFmt w:val="bullet"/>
      <w:lvlText w:val="▪"/>
      <w:lvlJc w:val="left"/>
      <w:pPr>
        <w:ind w:left="6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146FE"/>
    <w:multiLevelType w:val="hybridMultilevel"/>
    <w:tmpl w:val="A1CE09B2"/>
    <w:lvl w:ilvl="0" w:tplc="4ADC4320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EC0D8">
      <w:start w:val="1"/>
      <w:numFmt w:val="bullet"/>
      <w:lvlText w:val="o"/>
      <w:lvlJc w:val="left"/>
      <w:pPr>
        <w:ind w:left="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8795E">
      <w:start w:val="1"/>
      <w:numFmt w:val="bullet"/>
      <w:lvlText w:val="▪"/>
      <w:lvlJc w:val="left"/>
      <w:pPr>
        <w:ind w:left="19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E184A">
      <w:start w:val="1"/>
      <w:numFmt w:val="bullet"/>
      <w:lvlText w:val="•"/>
      <w:lvlJc w:val="left"/>
      <w:pPr>
        <w:ind w:left="26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08AF8">
      <w:start w:val="1"/>
      <w:numFmt w:val="bullet"/>
      <w:lvlText w:val="o"/>
      <w:lvlJc w:val="left"/>
      <w:pPr>
        <w:ind w:left="33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46BE66">
      <w:start w:val="1"/>
      <w:numFmt w:val="bullet"/>
      <w:lvlText w:val="▪"/>
      <w:lvlJc w:val="left"/>
      <w:pPr>
        <w:ind w:left="40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813BC">
      <w:start w:val="1"/>
      <w:numFmt w:val="bullet"/>
      <w:lvlText w:val="•"/>
      <w:lvlJc w:val="left"/>
      <w:pPr>
        <w:ind w:left="47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E292B2">
      <w:start w:val="1"/>
      <w:numFmt w:val="bullet"/>
      <w:lvlText w:val="o"/>
      <w:lvlJc w:val="left"/>
      <w:pPr>
        <w:ind w:left="55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C8648">
      <w:start w:val="1"/>
      <w:numFmt w:val="bullet"/>
      <w:lvlText w:val="▪"/>
      <w:lvlJc w:val="left"/>
      <w:pPr>
        <w:ind w:left="62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1A5D4D"/>
    <w:multiLevelType w:val="hybridMultilevel"/>
    <w:tmpl w:val="29060E16"/>
    <w:lvl w:ilvl="0" w:tplc="CF2A11C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8B9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8286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6FD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EF7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4C9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655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E41C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83D1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66A17"/>
    <w:multiLevelType w:val="hybridMultilevel"/>
    <w:tmpl w:val="9078C14E"/>
    <w:lvl w:ilvl="0" w:tplc="48A2FB6E">
      <w:start w:val="1"/>
      <w:numFmt w:val="lowerLetter"/>
      <w:lvlText w:val="%1.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027C8">
      <w:start w:val="1"/>
      <w:numFmt w:val="lowerRoman"/>
      <w:lvlText w:val="%2.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62552">
      <w:start w:val="1"/>
      <w:numFmt w:val="lowerRoman"/>
      <w:lvlText w:val="%3"/>
      <w:lvlJc w:val="left"/>
      <w:pPr>
        <w:ind w:left="3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C2BFC">
      <w:start w:val="1"/>
      <w:numFmt w:val="decimal"/>
      <w:lvlText w:val="%4"/>
      <w:lvlJc w:val="left"/>
      <w:pPr>
        <w:ind w:left="3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A01C2">
      <w:start w:val="1"/>
      <w:numFmt w:val="lowerLetter"/>
      <w:lvlText w:val="%5"/>
      <w:lvlJc w:val="left"/>
      <w:pPr>
        <w:ind w:left="4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8F100">
      <w:start w:val="1"/>
      <w:numFmt w:val="lowerRoman"/>
      <w:lvlText w:val="%6"/>
      <w:lvlJc w:val="left"/>
      <w:pPr>
        <w:ind w:left="5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AB9DA">
      <w:start w:val="1"/>
      <w:numFmt w:val="decimal"/>
      <w:lvlText w:val="%7"/>
      <w:lvlJc w:val="left"/>
      <w:pPr>
        <w:ind w:left="5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C80C6">
      <w:start w:val="1"/>
      <w:numFmt w:val="lowerLetter"/>
      <w:lvlText w:val="%8"/>
      <w:lvlJc w:val="left"/>
      <w:pPr>
        <w:ind w:left="6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68138">
      <w:start w:val="1"/>
      <w:numFmt w:val="lowerRoman"/>
      <w:lvlText w:val="%9"/>
      <w:lvlJc w:val="left"/>
      <w:pPr>
        <w:ind w:left="7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813EA8"/>
    <w:multiLevelType w:val="hybridMultilevel"/>
    <w:tmpl w:val="FBD0F9D0"/>
    <w:lvl w:ilvl="0" w:tplc="2DE03BB6">
      <w:start w:val="1"/>
      <w:numFmt w:val="lowerLetter"/>
      <w:lvlText w:val="%1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CADC2">
      <w:start w:val="1"/>
      <w:numFmt w:val="lowerLetter"/>
      <w:lvlText w:val="%2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E692C">
      <w:start w:val="1"/>
      <w:numFmt w:val="lowerRoman"/>
      <w:lvlText w:val="%3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863B8">
      <w:start w:val="1"/>
      <w:numFmt w:val="decimal"/>
      <w:lvlText w:val="%4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45E7E">
      <w:start w:val="1"/>
      <w:numFmt w:val="lowerLetter"/>
      <w:lvlText w:val="%5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6F2F8">
      <w:start w:val="1"/>
      <w:numFmt w:val="lowerRoman"/>
      <w:lvlText w:val="%6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419C0">
      <w:start w:val="1"/>
      <w:numFmt w:val="decimal"/>
      <w:lvlText w:val="%7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25C7E">
      <w:start w:val="1"/>
      <w:numFmt w:val="lowerLetter"/>
      <w:lvlText w:val="%8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4FE52">
      <w:start w:val="1"/>
      <w:numFmt w:val="lowerRoman"/>
      <w:lvlText w:val="%9"/>
      <w:lvlJc w:val="left"/>
      <w:pPr>
        <w:ind w:left="7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1162B"/>
    <w:multiLevelType w:val="hybridMultilevel"/>
    <w:tmpl w:val="3BE8B24C"/>
    <w:lvl w:ilvl="0" w:tplc="B3B0EA1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8A0C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A068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C0AD7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6785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06F8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CB18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EA4B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C09C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68"/>
    <w:rsid w:val="000137F7"/>
    <w:rsid w:val="000521E5"/>
    <w:rsid w:val="000D43B3"/>
    <w:rsid w:val="00125DA0"/>
    <w:rsid w:val="001864D4"/>
    <w:rsid w:val="0019624B"/>
    <w:rsid w:val="001A2032"/>
    <w:rsid w:val="001B39DE"/>
    <w:rsid w:val="00206DBB"/>
    <w:rsid w:val="0025172D"/>
    <w:rsid w:val="00292A1F"/>
    <w:rsid w:val="00296F19"/>
    <w:rsid w:val="00301C9E"/>
    <w:rsid w:val="00353CBB"/>
    <w:rsid w:val="003A55F1"/>
    <w:rsid w:val="003C2098"/>
    <w:rsid w:val="003D3E55"/>
    <w:rsid w:val="00427800"/>
    <w:rsid w:val="00430C68"/>
    <w:rsid w:val="004609CD"/>
    <w:rsid w:val="004D1DAA"/>
    <w:rsid w:val="004E7D88"/>
    <w:rsid w:val="00583F0A"/>
    <w:rsid w:val="00586065"/>
    <w:rsid w:val="005E6A95"/>
    <w:rsid w:val="006015BC"/>
    <w:rsid w:val="00646F5C"/>
    <w:rsid w:val="00693980"/>
    <w:rsid w:val="006F265F"/>
    <w:rsid w:val="00726196"/>
    <w:rsid w:val="00751093"/>
    <w:rsid w:val="00776A01"/>
    <w:rsid w:val="00823B12"/>
    <w:rsid w:val="00846E6A"/>
    <w:rsid w:val="008579DE"/>
    <w:rsid w:val="0091079A"/>
    <w:rsid w:val="00963593"/>
    <w:rsid w:val="00992BC5"/>
    <w:rsid w:val="00A473EA"/>
    <w:rsid w:val="00A85ED2"/>
    <w:rsid w:val="00A86CBA"/>
    <w:rsid w:val="00AC3EB2"/>
    <w:rsid w:val="00AD3C47"/>
    <w:rsid w:val="00B051F4"/>
    <w:rsid w:val="00B221A5"/>
    <w:rsid w:val="00B247DA"/>
    <w:rsid w:val="00B749AA"/>
    <w:rsid w:val="00CE1E64"/>
    <w:rsid w:val="00CE5F35"/>
    <w:rsid w:val="00D03A4C"/>
    <w:rsid w:val="00D82AF1"/>
    <w:rsid w:val="00DB55EE"/>
    <w:rsid w:val="00DD2516"/>
    <w:rsid w:val="00EE581B"/>
    <w:rsid w:val="00F3017E"/>
    <w:rsid w:val="00F37A3C"/>
    <w:rsid w:val="00F42985"/>
    <w:rsid w:val="00FC419E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B117"/>
  <w15:docId w15:val="{CB8769E5-B12B-FF4C-9613-3C714D7B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ind w:left="105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D0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1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A5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1A5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22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1A5"/>
    <w:rPr>
      <w:rFonts w:ascii="Calibri" w:eastAsia="Calibri" w:hAnsi="Calibri" w:cs="Calibri"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07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79A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07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0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7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0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79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79A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GridTable3-Accent3">
    <w:name w:val="Grid Table 3 Accent 3"/>
    <w:basedOn w:val="TableNormal"/>
    <w:uiPriority w:val="48"/>
    <w:rsid w:val="001864D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IntenseEmphasis">
    <w:name w:val="Intense Emphasis"/>
    <w:uiPriority w:val="21"/>
    <w:qFormat/>
    <w:rsid w:val="00206DBB"/>
    <w:rPr>
      <w:rFonts w:ascii="Helvetica" w:hAnsi="Helvetica"/>
      <w:b/>
      <w:bCs/>
      <w:i w:val="0"/>
      <w:caps w:val="0"/>
      <w:color w:val="042932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4A638D505244AD19B68EF74F886F" ma:contentTypeVersion="1" ma:contentTypeDescription="Create a new document." ma:contentTypeScope="" ma:versionID="e3ea2f8518a92e57719b9bc87aaf21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A4C8B-175D-2B4D-A191-900612164DB3}"/>
</file>

<file path=customXml/itemProps2.xml><?xml version="1.0" encoding="utf-8"?>
<ds:datastoreItem xmlns:ds="http://schemas.openxmlformats.org/officeDocument/2006/customXml" ds:itemID="{EBB1667C-B8E2-4D04-8B46-85C05431D990}"/>
</file>

<file path=customXml/itemProps3.xml><?xml version="1.0" encoding="utf-8"?>
<ds:datastoreItem xmlns:ds="http://schemas.openxmlformats.org/officeDocument/2006/customXml" ds:itemID="{AE3B0751-69EE-4E7B-8812-6D057DEAEE42}"/>
</file>

<file path=customXml/itemProps4.xml><?xml version="1.0" encoding="utf-8"?>
<ds:datastoreItem xmlns:ds="http://schemas.openxmlformats.org/officeDocument/2006/customXml" ds:itemID="{ADE1EE5F-9289-4B39-B600-F3AE2892B6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Chronic Homelessness Documentation Form - 2016</vt:lpstr>
    </vt:vector>
  </TitlesOfParts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Chronic Homelessness Documentation Form </dc:title>
  <dc:subject/>
  <dc:creator>HUD</dc:creator>
  <cp:keywords/>
  <cp:lastModifiedBy>Ochoa, Trang</cp:lastModifiedBy>
  <cp:revision>2</cp:revision>
  <dcterms:created xsi:type="dcterms:W3CDTF">2021-02-20T02:50:00Z</dcterms:created>
  <dcterms:modified xsi:type="dcterms:W3CDTF">2021-02-20T02:50:00Z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0x0101001D674A638D505244AD19B68EF74F886F</vt:lpwstr>
  </property>
</Properties>
</file>